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5C" w:rsidRPr="00BE205C" w:rsidRDefault="00BE205C" w:rsidP="00BE205C">
      <w:pPr>
        <w:autoSpaceDE w:val="0"/>
        <w:autoSpaceDN w:val="0"/>
        <w:adjustRightInd w:val="0"/>
        <w:spacing w:after="0" w:line="240" w:lineRule="auto"/>
        <w:rPr>
          <w:rFonts w:ascii="ArialMT-CondensedExtraBold" w:hAnsi="ArialMT-CondensedExtraBold" w:cs="ArialMT-CondensedExtraBold"/>
          <w:b/>
          <w:bCs/>
          <w:sz w:val="88"/>
          <w:szCs w:val="88"/>
        </w:rPr>
      </w:pPr>
      <w:r w:rsidRPr="00BE205C">
        <w:rPr>
          <w:rFonts w:ascii="ArialMT-CondensedExtraBold" w:hAnsi="ArialMT-CondensedExtraBold" w:cs="ArialMT-CondensedExtraBold"/>
          <w:b/>
          <w:bCs/>
          <w:sz w:val="88"/>
          <w:szCs w:val="88"/>
        </w:rPr>
        <w:t>HACKED OFF</w:t>
      </w:r>
    </w:p>
    <w:p w:rsidR="00E1723B" w:rsidRPr="00BE205C" w:rsidRDefault="00BE205C" w:rsidP="00BE205C">
      <w:pPr>
        <w:rPr>
          <w:rFonts w:ascii="Arial" w:hAnsi="Arial" w:cs="Arial"/>
          <w:b/>
          <w:bCs/>
          <w:sz w:val="28"/>
          <w:szCs w:val="28"/>
        </w:rPr>
      </w:pPr>
      <w:r w:rsidRPr="00BE205C">
        <w:rPr>
          <w:rFonts w:ascii="Arial" w:hAnsi="Arial" w:cs="Arial"/>
          <w:b/>
          <w:bCs/>
          <w:sz w:val="28"/>
          <w:szCs w:val="28"/>
        </w:rPr>
        <w:t>A JOURNALIST’S GUIDE TO DISABILITY</w:t>
      </w:r>
    </w:p>
    <w:p w:rsidR="00BE205C" w:rsidRPr="00BE205C" w:rsidRDefault="00BE205C" w:rsidP="00BE205C">
      <w:pPr>
        <w:autoSpaceDE w:val="0"/>
        <w:autoSpaceDN w:val="0"/>
        <w:adjustRightInd w:val="0"/>
        <w:spacing w:after="0" w:line="240" w:lineRule="auto"/>
        <w:rPr>
          <w:rFonts w:ascii="Arial" w:hAnsi="Arial" w:cs="Arial"/>
          <w:b/>
          <w:bCs/>
          <w:sz w:val="28"/>
          <w:szCs w:val="28"/>
        </w:rPr>
      </w:pPr>
      <w:r w:rsidRPr="00BE205C">
        <w:rPr>
          <w:rFonts w:ascii="Arial" w:hAnsi="Arial" w:cs="Arial"/>
          <w:b/>
          <w:bCs/>
          <w:sz w:val="28"/>
          <w:szCs w:val="28"/>
        </w:rPr>
        <w:t>Want to avoid making 10 million people Hacked Off with you racked</w:t>
      </w:r>
      <w:r w:rsidRPr="00BE205C">
        <w:rPr>
          <w:rFonts w:ascii="Arial" w:hAnsi="Arial" w:cs="Arial"/>
          <w:b/>
          <w:bCs/>
          <w:color w:val="FFFFFF"/>
          <w:sz w:val="28"/>
          <w:szCs w:val="28"/>
        </w:rPr>
        <w:t xml:space="preserve"> </w:t>
      </w:r>
      <w:r w:rsidRPr="00BE205C">
        <w:rPr>
          <w:rFonts w:ascii="Arial" w:hAnsi="Arial" w:cs="Arial"/>
          <w:b/>
          <w:bCs/>
          <w:sz w:val="28"/>
          <w:szCs w:val="28"/>
        </w:rPr>
        <w:t>reporting, but unsure of the correct language to use when it comes to disability? Disability Now (DN)</w:t>
      </w:r>
    </w:p>
    <w:p w:rsidR="00BE205C" w:rsidRPr="00BE205C" w:rsidRDefault="00BE205C" w:rsidP="00BE205C">
      <w:pPr>
        <w:autoSpaceDE w:val="0"/>
        <w:autoSpaceDN w:val="0"/>
        <w:adjustRightInd w:val="0"/>
        <w:spacing w:after="0" w:line="240" w:lineRule="auto"/>
        <w:rPr>
          <w:rFonts w:ascii="Arial" w:hAnsi="Arial" w:cs="Arial"/>
          <w:b/>
          <w:bCs/>
          <w:sz w:val="28"/>
          <w:szCs w:val="28"/>
        </w:rPr>
      </w:pPr>
      <w:proofErr w:type="gramStart"/>
      <w:r w:rsidRPr="00BE205C">
        <w:rPr>
          <w:rFonts w:ascii="Arial" w:hAnsi="Arial" w:cs="Arial"/>
          <w:b/>
          <w:bCs/>
          <w:sz w:val="28"/>
          <w:szCs w:val="28"/>
        </w:rPr>
        <w:t>newspaper</w:t>
      </w:r>
      <w:proofErr w:type="gramEnd"/>
      <w:r w:rsidRPr="00BE205C">
        <w:rPr>
          <w:rFonts w:ascii="Arial" w:hAnsi="Arial" w:cs="Arial"/>
          <w:b/>
          <w:bCs/>
          <w:sz w:val="28"/>
          <w:szCs w:val="28"/>
        </w:rPr>
        <w:t xml:space="preserve"> and the National Union of Journalists have joined forces to end the confusion. </w:t>
      </w:r>
      <w:proofErr w:type="gramStart"/>
      <w:r w:rsidRPr="00BE205C">
        <w:rPr>
          <w:rFonts w:ascii="Arial" w:hAnsi="Arial" w:cs="Arial"/>
          <w:b/>
          <w:bCs/>
          <w:sz w:val="28"/>
          <w:szCs w:val="28"/>
        </w:rPr>
        <w:t>Written in consultation with leading disabled people’s groups, this leaflet forms part of DN’s campaign for better representation of disabled people and their increased employment at every level of the industry.</w:t>
      </w:r>
      <w:proofErr w:type="gramEnd"/>
    </w:p>
    <w:p w:rsidR="00BE205C" w:rsidRPr="00BE205C" w:rsidRDefault="00BE205C" w:rsidP="00BE205C">
      <w:pPr>
        <w:autoSpaceDE w:val="0"/>
        <w:autoSpaceDN w:val="0"/>
        <w:adjustRightInd w:val="0"/>
        <w:spacing w:after="0" w:line="240" w:lineRule="auto"/>
        <w:rPr>
          <w:rFonts w:ascii="Arial" w:hAnsi="Arial" w:cs="Arial"/>
          <w:i/>
          <w:iCs/>
          <w:sz w:val="28"/>
          <w:szCs w:val="28"/>
        </w:rPr>
      </w:pPr>
      <w:r w:rsidRPr="00BE205C">
        <w:rPr>
          <w:rFonts w:ascii="Arial" w:hAnsi="Arial" w:cs="Arial"/>
          <w:i/>
          <w:iCs/>
          <w:sz w:val="28"/>
          <w:szCs w:val="28"/>
        </w:rPr>
        <w:t>‘This leaflet is an essential tool for journalists – a vital part of the campaign to tackle the discrimination faced by millions of people and a wake up call for the industry’</w:t>
      </w:r>
    </w:p>
    <w:p w:rsidR="00BE205C" w:rsidRPr="00BE205C" w:rsidRDefault="00BE205C" w:rsidP="00BE205C">
      <w:pPr>
        <w:autoSpaceDE w:val="0"/>
        <w:autoSpaceDN w:val="0"/>
        <w:adjustRightInd w:val="0"/>
        <w:spacing w:after="0" w:line="240" w:lineRule="auto"/>
        <w:rPr>
          <w:rFonts w:ascii="Arial" w:hAnsi="Arial" w:cs="Arial"/>
          <w:b/>
          <w:bCs/>
          <w:sz w:val="28"/>
          <w:szCs w:val="28"/>
        </w:rPr>
      </w:pPr>
      <w:r w:rsidRPr="00BE205C">
        <w:rPr>
          <w:rFonts w:ascii="Arial" w:hAnsi="Arial" w:cs="Arial"/>
          <w:b/>
          <w:bCs/>
          <w:sz w:val="28"/>
          <w:szCs w:val="28"/>
        </w:rPr>
        <w:t>Jeremy Dear, NUJ General Secretary</w:t>
      </w:r>
    </w:p>
    <w:p w:rsidR="00BE205C" w:rsidRPr="00BE205C" w:rsidRDefault="00BE205C" w:rsidP="00BE205C">
      <w:pPr>
        <w:autoSpaceDE w:val="0"/>
        <w:autoSpaceDN w:val="0"/>
        <w:adjustRightInd w:val="0"/>
        <w:spacing w:after="0" w:line="240" w:lineRule="auto"/>
        <w:rPr>
          <w:rFonts w:ascii="Arial" w:hAnsi="Arial" w:cs="Arial"/>
          <w:b/>
          <w:bCs/>
          <w:sz w:val="28"/>
          <w:szCs w:val="28"/>
        </w:rPr>
      </w:pPr>
      <w:r w:rsidRPr="00BE205C">
        <w:rPr>
          <w:rFonts w:ascii="Arial" w:hAnsi="Arial" w:cs="Arial"/>
          <w:b/>
          <w:bCs/>
          <w:sz w:val="28"/>
          <w:szCs w:val="28"/>
        </w:rPr>
        <w:t>www.disabilitynow.org.uk</w:t>
      </w:r>
    </w:p>
    <w:p w:rsidR="00BE205C" w:rsidRPr="00BE205C" w:rsidRDefault="00BE205C" w:rsidP="00BE205C">
      <w:pPr>
        <w:rPr>
          <w:rFonts w:ascii="Arial" w:hAnsi="Arial" w:cs="Arial"/>
          <w:b/>
          <w:bCs/>
          <w:color w:val="FFFFFF"/>
          <w:sz w:val="28"/>
          <w:szCs w:val="28"/>
        </w:rPr>
      </w:pPr>
      <w:hyperlink r:id="rId4" w:history="1">
        <w:r w:rsidRPr="00BE205C">
          <w:rPr>
            <w:rStyle w:val="Hyperlink"/>
            <w:rFonts w:ascii="Arial" w:hAnsi="Arial" w:cs="Arial"/>
            <w:b/>
            <w:bCs/>
            <w:sz w:val="28"/>
            <w:szCs w:val="28"/>
          </w:rPr>
          <w:t>www.nuj.org.uk.o</w:t>
        </w:r>
      </w:hyperlink>
    </w:p>
    <w:p w:rsidR="00BE205C" w:rsidRDefault="00BE205C" w:rsidP="00BE205C">
      <w:pPr>
        <w:rPr>
          <w:rFonts w:ascii="ArialMT-Black" w:hAnsi="ArialMT-Black" w:cs="ArialMT-Black"/>
          <w:b/>
          <w:bCs/>
          <w:color w:val="FFFFFF"/>
          <w:sz w:val="28"/>
          <w:szCs w:val="28"/>
        </w:rPr>
      </w:pPr>
    </w:p>
    <w:p w:rsidR="00BE205C" w:rsidRPr="00BE205C" w:rsidRDefault="00BE205C" w:rsidP="00BE205C">
      <w:pPr>
        <w:autoSpaceDE w:val="0"/>
        <w:autoSpaceDN w:val="0"/>
        <w:adjustRightInd w:val="0"/>
        <w:spacing w:after="0" w:line="240" w:lineRule="auto"/>
        <w:rPr>
          <w:rFonts w:ascii="Arial" w:hAnsi="Arial" w:cs="Arial"/>
          <w:b/>
          <w:bCs/>
          <w:sz w:val="28"/>
          <w:szCs w:val="28"/>
        </w:rPr>
      </w:pPr>
      <w:r w:rsidRPr="00BE205C">
        <w:rPr>
          <w:rFonts w:ascii="Arial" w:hAnsi="Arial" w:cs="Arial"/>
          <w:b/>
          <w:bCs/>
          <w:sz w:val="28"/>
          <w:szCs w:val="28"/>
        </w:rPr>
        <w:t>The way disabled people are represented by the</w:t>
      </w:r>
      <w:r>
        <w:rPr>
          <w:rFonts w:ascii="Arial" w:hAnsi="Arial" w:cs="Arial"/>
          <w:b/>
          <w:bCs/>
          <w:sz w:val="28"/>
          <w:szCs w:val="28"/>
        </w:rPr>
        <w:t xml:space="preserve"> </w:t>
      </w:r>
      <w:r w:rsidRPr="00BE205C">
        <w:rPr>
          <w:rFonts w:ascii="Arial" w:hAnsi="Arial" w:cs="Arial"/>
          <w:b/>
          <w:bCs/>
          <w:sz w:val="28"/>
          <w:szCs w:val="28"/>
        </w:rPr>
        <w:t>media has a big impact on how they are regarded.</w:t>
      </w:r>
      <w:r>
        <w:rPr>
          <w:rFonts w:ascii="Arial" w:hAnsi="Arial" w:cs="Arial"/>
          <w:b/>
          <w:bCs/>
          <w:sz w:val="28"/>
          <w:szCs w:val="28"/>
        </w:rPr>
        <w:t xml:space="preserve"> </w:t>
      </w:r>
      <w:r w:rsidRPr="00BE205C">
        <w:rPr>
          <w:rFonts w:ascii="Arial" w:hAnsi="Arial" w:cs="Arial"/>
          <w:b/>
          <w:bCs/>
          <w:sz w:val="28"/>
          <w:szCs w:val="28"/>
        </w:rPr>
        <w:t>The disabled people’s movement has fought hard</w:t>
      </w:r>
      <w:r>
        <w:rPr>
          <w:rFonts w:ascii="Arial" w:hAnsi="Arial" w:cs="Arial"/>
          <w:b/>
          <w:bCs/>
          <w:sz w:val="28"/>
          <w:szCs w:val="28"/>
        </w:rPr>
        <w:t xml:space="preserve"> </w:t>
      </w:r>
      <w:r w:rsidRPr="00BE205C">
        <w:rPr>
          <w:rFonts w:ascii="Arial" w:hAnsi="Arial" w:cs="Arial"/>
          <w:b/>
          <w:bCs/>
          <w:sz w:val="28"/>
          <w:szCs w:val="28"/>
        </w:rPr>
        <w:t>for disability to be recognised as a human rights</w:t>
      </w:r>
      <w:r>
        <w:rPr>
          <w:rFonts w:ascii="Arial" w:hAnsi="Arial" w:cs="Arial"/>
          <w:b/>
          <w:bCs/>
          <w:sz w:val="28"/>
          <w:szCs w:val="28"/>
        </w:rPr>
        <w:t xml:space="preserve"> </w:t>
      </w:r>
      <w:r w:rsidRPr="00BE205C">
        <w:rPr>
          <w:rFonts w:ascii="Arial" w:hAnsi="Arial" w:cs="Arial"/>
          <w:b/>
          <w:bCs/>
          <w:sz w:val="28"/>
          <w:szCs w:val="28"/>
        </w:rPr>
        <w:t>issue rather than a medical one.</w:t>
      </w:r>
    </w:p>
    <w:p w:rsidR="00BE205C" w:rsidRDefault="00BE205C" w:rsidP="00BE205C">
      <w:pPr>
        <w:autoSpaceDE w:val="0"/>
        <w:autoSpaceDN w:val="0"/>
        <w:adjustRightInd w:val="0"/>
        <w:spacing w:after="0" w:line="240" w:lineRule="auto"/>
        <w:rPr>
          <w:rFonts w:ascii="Arial" w:hAnsi="Arial" w:cs="Arial"/>
          <w:b/>
          <w:bCs/>
          <w:sz w:val="28"/>
          <w:szCs w:val="28"/>
        </w:rPr>
      </w:pPr>
    </w:p>
    <w:p w:rsidR="00BE205C" w:rsidRPr="00BE205C" w:rsidRDefault="00BE205C" w:rsidP="00BE205C">
      <w:pPr>
        <w:autoSpaceDE w:val="0"/>
        <w:autoSpaceDN w:val="0"/>
        <w:adjustRightInd w:val="0"/>
        <w:spacing w:after="0" w:line="240" w:lineRule="auto"/>
        <w:rPr>
          <w:rFonts w:ascii="Arial" w:hAnsi="Arial" w:cs="Arial"/>
          <w:b/>
          <w:bCs/>
          <w:sz w:val="28"/>
          <w:szCs w:val="28"/>
        </w:rPr>
      </w:pPr>
      <w:r w:rsidRPr="00BE205C">
        <w:rPr>
          <w:rFonts w:ascii="Arial" w:hAnsi="Arial" w:cs="Arial"/>
          <w:b/>
          <w:bCs/>
          <w:sz w:val="28"/>
          <w:szCs w:val="28"/>
        </w:rPr>
        <w:t>Under this “social model” of disability, people are</w:t>
      </w:r>
      <w:r>
        <w:rPr>
          <w:rFonts w:ascii="Arial" w:hAnsi="Arial" w:cs="Arial"/>
          <w:b/>
          <w:bCs/>
          <w:sz w:val="28"/>
          <w:szCs w:val="28"/>
        </w:rPr>
        <w:t xml:space="preserve"> </w:t>
      </w:r>
      <w:r w:rsidRPr="00BE205C">
        <w:rPr>
          <w:rFonts w:ascii="Arial" w:hAnsi="Arial" w:cs="Arial"/>
          <w:b/>
          <w:bCs/>
          <w:sz w:val="28"/>
          <w:szCs w:val="28"/>
        </w:rPr>
        <w:t>disabled by barriers within society, rather than</w:t>
      </w:r>
      <w:r>
        <w:rPr>
          <w:rFonts w:ascii="Arial" w:hAnsi="Arial" w:cs="Arial"/>
          <w:b/>
          <w:bCs/>
          <w:sz w:val="28"/>
          <w:szCs w:val="28"/>
        </w:rPr>
        <w:t xml:space="preserve"> </w:t>
      </w:r>
      <w:r w:rsidRPr="00BE205C">
        <w:rPr>
          <w:rFonts w:ascii="Arial" w:hAnsi="Arial" w:cs="Arial"/>
          <w:b/>
          <w:bCs/>
          <w:sz w:val="28"/>
          <w:szCs w:val="28"/>
        </w:rPr>
        <w:t>being victims of their impairments or conditions.</w:t>
      </w:r>
      <w:r>
        <w:rPr>
          <w:rFonts w:ascii="Arial" w:hAnsi="Arial" w:cs="Arial"/>
          <w:b/>
          <w:bCs/>
          <w:sz w:val="28"/>
          <w:szCs w:val="28"/>
        </w:rPr>
        <w:t xml:space="preserve"> </w:t>
      </w:r>
      <w:r w:rsidRPr="00BE205C">
        <w:rPr>
          <w:rFonts w:ascii="Arial" w:hAnsi="Arial" w:cs="Arial"/>
          <w:b/>
          <w:bCs/>
          <w:sz w:val="28"/>
          <w:szCs w:val="28"/>
        </w:rPr>
        <w:t>For example, a wheelchair user is disabled if the</w:t>
      </w:r>
    </w:p>
    <w:p w:rsidR="00BE205C" w:rsidRDefault="00BE205C" w:rsidP="00BE205C">
      <w:pPr>
        <w:autoSpaceDE w:val="0"/>
        <w:autoSpaceDN w:val="0"/>
        <w:adjustRightInd w:val="0"/>
        <w:spacing w:after="0" w:line="240" w:lineRule="auto"/>
        <w:rPr>
          <w:rFonts w:ascii="Arial" w:hAnsi="Arial" w:cs="Arial"/>
          <w:b/>
          <w:bCs/>
          <w:sz w:val="28"/>
          <w:szCs w:val="28"/>
        </w:rPr>
      </w:pPr>
      <w:proofErr w:type="gramStart"/>
      <w:r w:rsidRPr="00BE205C">
        <w:rPr>
          <w:rFonts w:ascii="Arial" w:hAnsi="Arial" w:cs="Arial"/>
          <w:b/>
          <w:bCs/>
          <w:sz w:val="28"/>
          <w:szCs w:val="28"/>
        </w:rPr>
        <w:t>counter</w:t>
      </w:r>
      <w:proofErr w:type="gramEnd"/>
      <w:r w:rsidRPr="00BE205C">
        <w:rPr>
          <w:rFonts w:ascii="Arial" w:hAnsi="Arial" w:cs="Arial"/>
          <w:b/>
          <w:bCs/>
          <w:sz w:val="28"/>
          <w:szCs w:val="28"/>
        </w:rPr>
        <w:t xml:space="preserve"> in a bank is too high for them to use.</w:t>
      </w:r>
    </w:p>
    <w:p w:rsidR="00BE205C" w:rsidRPr="00BE205C" w:rsidRDefault="00BE205C" w:rsidP="00BE205C">
      <w:pPr>
        <w:autoSpaceDE w:val="0"/>
        <w:autoSpaceDN w:val="0"/>
        <w:adjustRightInd w:val="0"/>
        <w:spacing w:after="0" w:line="240" w:lineRule="auto"/>
        <w:rPr>
          <w:rFonts w:ascii="Arial" w:hAnsi="Arial" w:cs="Arial"/>
          <w:b/>
          <w:bCs/>
          <w:sz w:val="28"/>
          <w:szCs w:val="28"/>
        </w:rPr>
      </w:pPr>
    </w:p>
    <w:p w:rsidR="00BE205C" w:rsidRPr="00BE205C" w:rsidRDefault="00BE205C" w:rsidP="00BE205C">
      <w:pPr>
        <w:autoSpaceDE w:val="0"/>
        <w:autoSpaceDN w:val="0"/>
        <w:adjustRightInd w:val="0"/>
        <w:spacing w:after="0" w:line="240" w:lineRule="auto"/>
        <w:rPr>
          <w:rFonts w:ascii="Arial" w:hAnsi="Arial" w:cs="Arial"/>
          <w:b/>
          <w:bCs/>
          <w:sz w:val="28"/>
          <w:szCs w:val="28"/>
        </w:rPr>
      </w:pPr>
      <w:r w:rsidRPr="00BE205C">
        <w:rPr>
          <w:rFonts w:ascii="Arial" w:hAnsi="Arial" w:cs="Arial"/>
          <w:b/>
          <w:bCs/>
          <w:sz w:val="28"/>
          <w:szCs w:val="28"/>
        </w:rPr>
        <w:t xml:space="preserve">Disabled people’s </w:t>
      </w:r>
      <w:proofErr w:type="spellStart"/>
      <w:r w:rsidRPr="00BE205C">
        <w:rPr>
          <w:rFonts w:ascii="Arial" w:hAnsi="Arial" w:cs="Arial"/>
          <w:b/>
          <w:bCs/>
          <w:sz w:val="28"/>
          <w:szCs w:val="28"/>
        </w:rPr>
        <w:t>organisations</w:t>
      </w:r>
      <w:proofErr w:type="spellEnd"/>
      <w:r w:rsidRPr="00BE205C">
        <w:rPr>
          <w:rFonts w:ascii="Arial" w:hAnsi="Arial" w:cs="Arial"/>
          <w:b/>
          <w:bCs/>
          <w:sz w:val="28"/>
          <w:szCs w:val="28"/>
        </w:rPr>
        <w:t xml:space="preserve"> campaign for equal</w:t>
      </w:r>
      <w:r>
        <w:rPr>
          <w:rFonts w:ascii="Arial" w:hAnsi="Arial" w:cs="Arial"/>
          <w:b/>
          <w:bCs/>
          <w:sz w:val="28"/>
          <w:szCs w:val="28"/>
        </w:rPr>
        <w:t xml:space="preserve"> </w:t>
      </w:r>
      <w:r w:rsidRPr="00BE205C">
        <w:rPr>
          <w:rFonts w:ascii="Arial" w:hAnsi="Arial" w:cs="Arial"/>
          <w:b/>
          <w:bCs/>
          <w:sz w:val="28"/>
          <w:szCs w:val="28"/>
        </w:rPr>
        <w:t>opportunities and for services to allow them to live</w:t>
      </w:r>
      <w:r>
        <w:rPr>
          <w:rFonts w:ascii="Arial" w:hAnsi="Arial" w:cs="Arial"/>
          <w:b/>
          <w:bCs/>
          <w:sz w:val="28"/>
          <w:szCs w:val="28"/>
        </w:rPr>
        <w:t xml:space="preserve"> </w:t>
      </w:r>
      <w:proofErr w:type="spellStart"/>
      <w:r>
        <w:rPr>
          <w:rFonts w:ascii="Arial" w:hAnsi="Arial" w:cs="Arial"/>
          <w:b/>
          <w:bCs/>
          <w:sz w:val="28"/>
          <w:szCs w:val="28"/>
        </w:rPr>
        <w:t>b</w:t>
      </w:r>
      <w:r w:rsidRPr="00BE205C">
        <w:rPr>
          <w:rFonts w:ascii="Arial" w:hAnsi="Arial" w:cs="Arial"/>
          <w:b/>
          <w:bCs/>
          <w:sz w:val="28"/>
          <w:szCs w:val="28"/>
        </w:rPr>
        <w:t>independently</w:t>
      </w:r>
      <w:proofErr w:type="spellEnd"/>
      <w:r w:rsidRPr="00BE205C">
        <w:rPr>
          <w:rFonts w:ascii="Arial" w:hAnsi="Arial" w:cs="Arial"/>
          <w:b/>
          <w:bCs/>
          <w:sz w:val="28"/>
          <w:szCs w:val="28"/>
        </w:rPr>
        <w:t>, not for charity.</w:t>
      </w:r>
    </w:p>
    <w:p w:rsidR="00BE205C" w:rsidRPr="00BE205C" w:rsidRDefault="00BE205C" w:rsidP="00BE205C">
      <w:pPr>
        <w:autoSpaceDE w:val="0"/>
        <w:autoSpaceDN w:val="0"/>
        <w:adjustRightInd w:val="0"/>
        <w:spacing w:after="0" w:line="240" w:lineRule="auto"/>
        <w:rPr>
          <w:rFonts w:ascii="Arial" w:hAnsi="Arial" w:cs="Arial"/>
          <w:b/>
          <w:bCs/>
          <w:sz w:val="28"/>
          <w:szCs w:val="28"/>
        </w:rPr>
      </w:pPr>
      <w:r w:rsidRPr="00BE205C">
        <w:rPr>
          <w:rFonts w:ascii="Arial" w:hAnsi="Arial" w:cs="Arial"/>
          <w:b/>
          <w:bCs/>
          <w:sz w:val="28"/>
          <w:szCs w:val="28"/>
        </w:rPr>
        <w:t>The terms opposite are those disabled people’s</w:t>
      </w:r>
      <w:r>
        <w:rPr>
          <w:rFonts w:ascii="Arial" w:hAnsi="Arial" w:cs="Arial"/>
          <w:b/>
          <w:bCs/>
          <w:sz w:val="28"/>
          <w:szCs w:val="28"/>
        </w:rPr>
        <w:t xml:space="preserve"> </w:t>
      </w:r>
      <w:proofErr w:type="spellStart"/>
      <w:r w:rsidRPr="00BE205C">
        <w:rPr>
          <w:rFonts w:ascii="Arial" w:hAnsi="Arial" w:cs="Arial"/>
          <w:b/>
          <w:bCs/>
          <w:sz w:val="28"/>
          <w:szCs w:val="28"/>
        </w:rPr>
        <w:t>organisations</w:t>
      </w:r>
      <w:proofErr w:type="spellEnd"/>
      <w:r w:rsidRPr="00BE205C">
        <w:rPr>
          <w:rFonts w:ascii="Arial" w:hAnsi="Arial" w:cs="Arial"/>
          <w:b/>
          <w:bCs/>
          <w:sz w:val="28"/>
          <w:szCs w:val="28"/>
        </w:rPr>
        <w:t xml:space="preserve"> prefer and are empowering rather</w:t>
      </w:r>
      <w:r>
        <w:rPr>
          <w:rFonts w:ascii="Arial" w:hAnsi="Arial" w:cs="Arial"/>
          <w:b/>
          <w:bCs/>
          <w:sz w:val="28"/>
          <w:szCs w:val="28"/>
        </w:rPr>
        <w:t xml:space="preserve"> </w:t>
      </w:r>
      <w:r w:rsidRPr="00BE205C">
        <w:rPr>
          <w:rFonts w:ascii="Arial" w:hAnsi="Arial" w:cs="Arial"/>
          <w:b/>
          <w:bCs/>
          <w:sz w:val="28"/>
          <w:szCs w:val="28"/>
        </w:rPr>
        <w:t xml:space="preserve">than passive. If in doubt, ask people </w:t>
      </w:r>
      <w:proofErr w:type="spellStart"/>
      <w:r w:rsidRPr="00BE205C">
        <w:rPr>
          <w:rFonts w:ascii="Arial" w:hAnsi="Arial" w:cs="Arial"/>
          <w:b/>
          <w:bCs/>
          <w:sz w:val="28"/>
          <w:szCs w:val="28"/>
        </w:rPr>
        <w:t>themselveshow</w:t>
      </w:r>
      <w:proofErr w:type="spellEnd"/>
      <w:r w:rsidRPr="00BE205C">
        <w:rPr>
          <w:rFonts w:ascii="Arial" w:hAnsi="Arial" w:cs="Arial"/>
          <w:b/>
          <w:bCs/>
          <w:sz w:val="28"/>
          <w:szCs w:val="28"/>
        </w:rPr>
        <w:t xml:space="preserve"> they want to be described.</w:t>
      </w:r>
    </w:p>
    <w:p w:rsidR="00BE205C" w:rsidRDefault="00BE205C" w:rsidP="00BE205C">
      <w:pPr>
        <w:autoSpaceDE w:val="0"/>
        <w:autoSpaceDN w:val="0"/>
        <w:adjustRightInd w:val="0"/>
        <w:spacing w:after="0" w:line="240" w:lineRule="auto"/>
        <w:rPr>
          <w:rFonts w:ascii="Arial" w:hAnsi="Arial" w:cs="Arial"/>
          <w:b/>
          <w:bCs/>
          <w:sz w:val="28"/>
          <w:szCs w:val="28"/>
        </w:rPr>
      </w:pPr>
    </w:p>
    <w:p w:rsidR="00BE205C" w:rsidRDefault="00BE205C" w:rsidP="00BE205C">
      <w:pPr>
        <w:autoSpaceDE w:val="0"/>
        <w:autoSpaceDN w:val="0"/>
        <w:adjustRightInd w:val="0"/>
        <w:spacing w:after="0" w:line="240" w:lineRule="auto"/>
        <w:rPr>
          <w:rFonts w:ascii="Arial" w:hAnsi="Arial" w:cs="Arial"/>
          <w:b/>
          <w:bCs/>
          <w:sz w:val="28"/>
          <w:szCs w:val="28"/>
        </w:rPr>
      </w:pPr>
    </w:p>
    <w:p w:rsidR="00BE205C" w:rsidRDefault="00BE205C" w:rsidP="00BE205C">
      <w:pPr>
        <w:autoSpaceDE w:val="0"/>
        <w:autoSpaceDN w:val="0"/>
        <w:adjustRightInd w:val="0"/>
        <w:spacing w:after="0" w:line="240" w:lineRule="auto"/>
        <w:rPr>
          <w:rFonts w:ascii="Arial" w:hAnsi="Arial" w:cs="Arial"/>
          <w:b/>
          <w:bCs/>
          <w:sz w:val="28"/>
          <w:szCs w:val="28"/>
        </w:rPr>
      </w:pPr>
    </w:p>
    <w:p w:rsidR="00BE205C" w:rsidRPr="00BE205C" w:rsidRDefault="00BE205C" w:rsidP="00BE205C">
      <w:pPr>
        <w:autoSpaceDE w:val="0"/>
        <w:autoSpaceDN w:val="0"/>
        <w:adjustRightInd w:val="0"/>
        <w:spacing w:after="0" w:line="240" w:lineRule="auto"/>
        <w:rPr>
          <w:rFonts w:ascii="Arial" w:hAnsi="Arial" w:cs="Arial"/>
          <w:sz w:val="28"/>
          <w:szCs w:val="28"/>
        </w:rPr>
      </w:pPr>
      <w:r w:rsidRPr="00BE205C">
        <w:rPr>
          <w:rFonts w:ascii="Arial" w:hAnsi="Arial" w:cs="Arial"/>
          <w:b/>
          <w:bCs/>
          <w:sz w:val="28"/>
          <w:szCs w:val="28"/>
        </w:rPr>
        <w:lastRenderedPageBreak/>
        <w:t>Ditch the super-</w:t>
      </w:r>
      <w:proofErr w:type="spellStart"/>
      <w:r w:rsidRPr="00BE205C">
        <w:rPr>
          <w:rFonts w:ascii="Arial" w:hAnsi="Arial" w:cs="Arial"/>
          <w:b/>
          <w:bCs/>
          <w:sz w:val="28"/>
          <w:szCs w:val="28"/>
        </w:rPr>
        <w:t>crip</w:t>
      </w:r>
      <w:proofErr w:type="spellEnd"/>
      <w:r w:rsidRPr="00BE205C">
        <w:rPr>
          <w:rFonts w:ascii="Arial" w:hAnsi="Arial" w:cs="Arial"/>
          <w:b/>
          <w:bCs/>
          <w:sz w:val="28"/>
          <w:szCs w:val="28"/>
        </w:rPr>
        <w:t xml:space="preserve"> stories </w:t>
      </w:r>
      <w:r w:rsidRPr="00BE205C">
        <w:rPr>
          <w:rFonts w:ascii="Arial" w:hAnsi="Arial" w:cs="Arial"/>
          <w:sz w:val="28"/>
          <w:szCs w:val="28"/>
        </w:rPr>
        <w:t xml:space="preserve">– they are </w:t>
      </w:r>
      <w:r>
        <w:rPr>
          <w:rFonts w:ascii="Arial" w:hAnsi="Arial" w:cs="Arial"/>
          <w:sz w:val="28"/>
          <w:szCs w:val="28"/>
        </w:rPr>
        <w:t xml:space="preserve">patronizing </w:t>
      </w:r>
      <w:r w:rsidRPr="00BE205C">
        <w:rPr>
          <w:rFonts w:ascii="Arial" w:hAnsi="Arial" w:cs="Arial"/>
          <w:sz w:val="28"/>
          <w:szCs w:val="28"/>
        </w:rPr>
        <w:t>and set disabled people impossible standards.</w:t>
      </w:r>
      <w:r>
        <w:rPr>
          <w:rFonts w:ascii="Arial" w:hAnsi="Arial" w:cs="Arial"/>
          <w:sz w:val="28"/>
          <w:szCs w:val="28"/>
        </w:rPr>
        <w:t xml:space="preserve"> </w:t>
      </w:r>
      <w:r w:rsidRPr="00BE205C">
        <w:rPr>
          <w:rFonts w:ascii="Arial" w:hAnsi="Arial" w:cs="Arial"/>
          <w:sz w:val="28"/>
          <w:szCs w:val="28"/>
        </w:rPr>
        <w:t>Report disability sports as you would any other sport.</w:t>
      </w:r>
    </w:p>
    <w:p w:rsidR="00BE205C" w:rsidRDefault="00BE205C" w:rsidP="00BE205C">
      <w:pPr>
        <w:autoSpaceDE w:val="0"/>
        <w:autoSpaceDN w:val="0"/>
        <w:adjustRightInd w:val="0"/>
        <w:spacing w:after="0" w:line="240" w:lineRule="auto"/>
        <w:rPr>
          <w:rFonts w:ascii="Arial" w:hAnsi="Arial" w:cs="Arial"/>
          <w:b/>
          <w:bCs/>
          <w:sz w:val="28"/>
          <w:szCs w:val="28"/>
        </w:rPr>
      </w:pPr>
    </w:p>
    <w:p w:rsidR="00BE205C" w:rsidRPr="00BE205C" w:rsidRDefault="00BE205C" w:rsidP="00BE205C">
      <w:pPr>
        <w:autoSpaceDE w:val="0"/>
        <w:autoSpaceDN w:val="0"/>
        <w:adjustRightInd w:val="0"/>
        <w:spacing w:after="0" w:line="240" w:lineRule="auto"/>
        <w:rPr>
          <w:rFonts w:ascii="Arial" w:hAnsi="Arial" w:cs="Arial"/>
          <w:sz w:val="28"/>
          <w:szCs w:val="28"/>
        </w:rPr>
      </w:pPr>
      <w:r w:rsidRPr="00BE205C">
        <w:rPr>
          <w:rFonts w:ascii="Arial" w:hAnsi="Arial" w:cs="Arial"/>
          <w:b/>
          <w:bCs/>
          <w:sz w:val="28"/>
          <w:szCs w:val="28"/>
        </w:rPr>
        <w:t xml:space="preserve">Disabled people aren’t all sweet and innocent </w:t>
      </w:r>
      <w:r w:rsidRPr="00BE205C">
        <w:rPr>
          <w:rFonts w:ascii="Arial" w:hAnsi="Arial" w:cs="Arial"/>
          <w:sz w:val="28"/>
          <w:szCs w:val="28"/>
        </w:rPr>
        <w:t>–</w:t>
      </w:r>
      <w:r>
        <w:rPr>
          <w:rFonts w:ascii="Arial" w:hAnsi="Arial" w:cs="Arial"/>
          <w:sz w:val="28"/>
          <w:szCs w:val="28"/>
        </w:rPr>
        <w:t xml:space="preserve"> </w:t>
      </w:r>
      <w:r w:rsidRPr="00BE205C">
        <w:rPr>
          <w:rFonts w:ascii="Arial" w:hAnsi="Arial" w:cs="Arial"/>
          <w:sz w:val="28"/>
          <w:szCs w:val="28"/>
        </w:rPr>
        <w:t>and they do have sex lives.</w:t>
      </w:r>
    </w:p>
    <w:p w:rsidR="00BE205C" w:rsidRDefault="00BE205C" w:rsidP="00BE205C">
      <w:pPr>
        <w:autoSpaceDE w:val="0"/>
        <w:autoSpaceDN w:val="0"/>
        <w:adjustRightInd w:val="0"/>
        <w:spacing w:after="0" w:line="240" w:lineRule="auto"/>
        <w:rPr>
          <w:rFonts w:ascii="Arial" w:hAnsi="Arial" w:cs="Arial"/>
          <w:b/>
          <w:bCs/>
          <w:sz w:val="28"/>
          <w:szCs w:val="28"/>
        </w:rPr>
      </w:pPr>
    </w:p>
    <w:p w:rsidR="00BE205C" w:rsidRDefault="00BE205C" w:rsidP="00BE205C">
      <w:pPr>
        <w:autoSpaceDE w:val="0"/>
        <w:autoSpaceDN w:val="0"/>
        <w:adjustRightInd w:val="0"/>
        <w:spacing w:after="0" w:line="240" w:lineRule="auto"/>
        <w:rPr>
          <w:rFonts w:ascii="Arial" w:hAnsi="Arial" w:cs="Arial"/>
          <w:sz w:val="28"/>
          <w:szCs w:val="28"/>
        </w:rPr>
      </w:pPr>
      <w:r w:rsidRPr="00BE205C">
        <w:rPr>
          <w:rFonts w:ascii="Arial" w:hAnsi="Arial" w:cs="Arial"/>
          <w:b/>
          <w:bCs/>
          <w:sz w:val="28"/>
          <w:szCs w:val="28"/>
        </w:rPr>
        <w:t xml:space="preserve">Life isn’t a “trial over adversity” </w:t>
      </w:r>
      <w:r w:rsidRPr="00BE205C">
        <w:rPr>
          <w:rFonts w:ascii="Arial" w:hAnsi="Arial" w:cs="Arial"/>
          <w:sz w:val="28"/>
          <w:szCs w:val="28"/>
        </w:rPr>
        <w:t>– most disabled</w:t>
      </w:r>
      <w:r>
        <w:rPr>
          <w:rFonts w:ascii="Arial" w:hAnsi="Arial" w:cs="Arial"/>
          <w:sz w:val="28"/>
          <w:szCs w:val="28"/>
        </w:rPr>
        <w:t xml:space="preserve"> </w:t>
      </w:r>
      <w:r w:rsidRPr="00BE205C">
        <w:rPr>
          <w:rFonts w:ascii="Arial" w:hAnsi="Arial" w:cs="Arial"/>
          <w:sz w:val="28"/>
          <w:szCs w:val="28"/>
        </w:rPr>
        <w:t>people don’t see it that way.</w:t>
      </w:r>
    </w:p>
    <w:p w:rsidR="00BE205C" w:rsidRPr="00BE205C" w:rsidRDefault="00BE205C" w:rsidP="00BE205C">
      <w:pPr>
        <w:autoSpaceDE w:val="0"/>
        <w:autoSpaceDN w:val="0"/>
        <w:adjustRightInd w:val="0"/>
        <w:spacing w:after="0" w:line="240" w:lineRule="auto"/>
        <w:rPr>
          <w:rFonts w:ascii="Arial" w:hAnsi="Arial" w:cs="Arial"/>
          <w:sz w:val="28"/>
          <w:szCs w:val="28"/>
        </w:rPr>
      </w:pPr>
    </w:p>
    <w:p w:rsidR="00BE205C" w:rsidRDefault="00BE205C" w:rsidP="00BE205C">
      <w:pPr>
        <w:autoSpaceDE w:val="0"/>
        <w:autoSpaceDN w:val="0"/>
        <w:adjustRightInd w:val="0"/>
        <w:spacing w:after="0" w:line="240" w:lineRule="auto"/>
        <w:rPr>
          <w:rFonts w:ascii="Arial" w:hAnsi="Arial" w:cs="Arial"/>
          <w:sz w:val="28"/>
          <w:szCs w:val="28"/>
        </w:rPr>
      </w:pPr>
      <w:r w:rsidRPr="00BE205C">
        <w:rPr>
          <w:rFonts w:ascii="Arial" w:hAnsi="Arial" w:cs="Arial"/>
          <w:b/>
          <w:bCs/>
          <w:sz w:val="28"/>
          <w:szCs w:val="28"/>
        </w:rPr>
        <w:t>Don’t call disabled people brave or amazing for</w:t>
      </w:r>
      <w:r>
        <w:rPr>
          <w:rFonts w:ascii="Arial" w:hAnsi="Arial" w:cs="Arial"/>
          <w:b/>
          <w:bCs/>
          <w:sz w:val="28"/>
          <w:szCs w:val="28"/>
        </w:rPr>
        <w:t xml:space="preserve"> </w:t>
      </w:r>
      <w:r w:rsidRPr="00BE205C">
        <w:rPr>
          <w:rFonts w:ascii="Arial" w:hAnsi="Arial" w:cs="Arial"/>
          <w:b/>
          <w:bCs/>
          <w:sz w:val="28"/>
          <w:szCs w:val="28"/>
        </w:rPr>
        <w:t xml:space="preserve">doing normal things </w:t>
      </w:r>
      <w:r w:rsidRPr="00BE205C">
        <w:rPr>
          <w:rFonts w:ascii="Arial" w:hAnsi="Arial" w:cs="Arial"/>
          <w:sz w:val="28"/>
          <w:szCs w:val="28"/>
        </w:rPr>
        <w:t>– would this be a story if the</w:t>
      </w:r>
      <w:r>
        <w:rPr>
          <w:rFonts w:ascii="Arial" w:hAnsi="Arial" w:cs="Arial"/>
          <w:b/>
          <w:bCs/>
          <w:sz w:val="28"/>
          <w:szCs w:val="28"/>
        </w:rPr>
        <w:t xml:space="preserve"> </w:t>
      </w:r>
      <w:r w:rsidRPr="00BE205C">
        <w:rPr>
          <w:rFonts w:ascii="Arial" w:hAnsi="Arial" w:cs="Arial"/>
          <w:sz w:val="28"/>
          <w:szCs w:val="28"/>
        </w:rPr>
        <w:t>person was not disabled?</w:t>
      </w:r>
    </w:p>
    <w:p w:rsidR="00BE205C" w:rsidRPr="00BE205C" w:rsidRDefault="00BE205C" w:rsidP="00BE205C">
      <w:pPr>
        <w:autoSpaceDE w:val="0"/>
        <w:autoSpaceDN w:val="0"/>
        <w:adjustRightInd w:val="0"/>
        <w:spacing w:after="0" w:line="240" w:lineRule="auto"/>
        <w:rPr>
          <w:rFonts w:ascii="Arial" w:hAnsi="Arial" w:cs="Arial"/>
          <w:b/>
          <w:bCs/>
          <w:sz w:val="28"/>
          <w:szCs w:val="28"/>
        </w:rPr>
      </w:pPr>
    </w:p>
    <w:p w:rsidR="00BE205C" w:rsidRPr="00BE205C" w:rsidRDefault="00BE205C" w:rsidP="00BE205C">
      <w:pPr>
        <w:autoSpaceDE w:val="0"/>
        <w:autoSpaceDN w:val="0"/>
        <w:adjustRightInd w:val="0"/>
        <w:spacing w:after="0" w:line="240" w:lineRule="auto"/>
        <w:rPr>
          <w:rFonts w:ascii="Arial" w:hAnsi="Arial" w:cs="Arial"/>
          <w:sz w:val="28"/>
          <w:szCs w:val="28"/>
        </w:rPr>
      </w:pPr>
      <w:r w:rsidRPr="00BE205C">
        <w:rPr>
          <w:rFonts w:ascii="Arial" w:hAnsi="Arial" w:cs="Arial"/>
          <w:b/>
          <w:bCs/>
          <w:sz w:val="28"/>
          <w:szCs w:val="28"/>
        </w:rPr>
        <w:t xml:space="preserve">The “tragic victim” is an offensive stereotype </w:t>
      </w:r>
      <w:r w:rsidRPr="00BE205C">
        <w:rPr>
          <w:rFonts w:ascii="Arial" w:hAnsi="Arial" w:cs="Arial"/>
          <w:sz w:val="28"/>
          <w:szCs w:val="28"/>
        </w:rPr>
        <w:t>–focus on barriers to disabled people empowering</w:t>
      </w:r>
      <w:r>
        <w:rPr>
          <w:rFonts w:ascii="Arial" w:hAnsi="Arial" w:cs="Arial"/>
          <w:sz w:val="28"/>
          <w:szCs w:val="28"/>
        </w:rPr>
        <w:t xml:space="preserve"> </w:t>
      </w:r>
      <w:r w:rsidRPr="00BE205C">
        <w:rPr>
          <w:rFonts w:ascii="Arial" w:hAnsi="Arial" w:cs="Arial"/>
          <w:sz w:val="28"/>
          <w:szCs w:val="28"/>
        </w:rPr>
        <w:t>themselves instead: inaccessible housing and</w:t>
      </w:r>
    </w:p>
    <w:p w:rsidR="00BE205C" w:rsidRDefault="00BE205C" w:rsidP="00BE205C">
      <w:pPr>
        <w:autoSpaceDE w:val="0"/>
        <w:autoSpaceDN w:val="0"/>
        <w:adjustRightInd w:val="0"/>
        <w:spacing w:after="0" w:line="240" w:lineRule="auto"/>
        <w:rPr>
          <w:rFonts w:ascii="Arial" w:hAnsi="Arial" w:cs="Arial"/>
          <w:sz w:val="28"/>
          <w:szCs w:val="28"/>
        </w:rPr>
      </w:pPr>
      <w:proofErr w:type="gramStart"/>
      <w:r w:rsidRPr="00BE205C">
        <w:rPr>
          <w:rFonts w:ascii="Arial" w:hAnsi="Arial" w:cs="Arial"/>
          <w:sz w:val="28"/>
          <w:szCs w:val="28"/>
        </w:rPr>
        <w:t>transport</w:t>
      </w:r>
      <w:proofErr w:type="gramEnd"/>
      <w:r w:rsidRPr="00BE205C">
        <w:rPr>
          <w:rFonts w:ascii="Arial" w:hAnsi="Arial" w:cs="Arial"/>
          <w:sz w:val="28"/>
          <w:szCs w:val="28"/>
        </w:rPr>
        <w:t>, lack of personal care services and barriers</w:t>
      </w:r>
      <w:r>
        <w:rPr>
          <w:rFonts w:ascii="Arial" w:hAnsi="Arial" w:cs="Arial"/>
          <w:sz w:val="28"/>
          <w:szCs w:val="28"/>
        </w:rPr>
        <w:t xml:space="preserve"> </w:t>
      </w:r>
      <w:r w:rsidRPr="00BE205C">
        <w:rPr>
          <w:rFonts w:ascii="Arial" w:hAnsi="Arial" w:cs="Arial"/>
          <w:sz w:val="28"/>
          <w:szCs w:val="28"/>
        </w:rPr>
        <w:t>to education and jobs.</w:t>
      </w:r>
    </w:p>
    <w:p w:rsidR="00BE205C" w:rsidRPr="00BE205C" w:rsidRDefault="00BE205C" w:rsidP="00BE205C">
      <w:pPr>
        <w:autoSpaceDE w:val="0"/>
        <w:autoSpaceDN w:val="0"/>
        <w:adjustRightInd w:val="0"/>
        <w:spacing w:after="0" w:line="240" w:lineRule="auto"/>
        <w:rPr>
          <w:rFonts w:ascii="Arial" w:hAnsi="Arial" w:cs="Arial"/>
          <w:sz w:val="28"/>
          <w:szCs w:val="28"/>
        </w:rPr>
      </w:pPr>
    </w:p>
    <w:p w:rsidR="00BE205C" w:rsidRDefault="00BE205C" w:rsidP="00BE205C">
      <w:pPr>
        <w:autoSpaceDE w:val="0"/>
        <w:autoSpaceDN w:val="0"/>
        <w:adjustRightInd w:val="0"/>
        <w:spacing w:after="0" w:line="240" w:lineRule="auto"/>
        <w:rPr>
          <w:rFonts w:ascii="Arial" w:hAnsi="Arial" w:cs="Arial"/>
          <w:sz w:val="28"/>
          <w:szCs w:val="28"/>
        </w:rPr>
      </w:pPr>
      <w:r w:rsidRPr="00BE205C">
        <w:rPr>
          <w:rFonts w:ascii="Arial" w:hAnsi="Arial" w:cs="Arial"/>
          <w:b/>
          <w:bCs/>
          <w:sz w:val="28"/>
          <w:szCs w:val="28"/>
        </w:rPr>
        <w:t xml:space="preserve">Is it </w:t>
      </w:r>
      <w:proofErr w:type="spellStart"/>
      <w:r w:rsidRPr="00BE205C">
        <w:rPr>
          <w:rFonts w:ascii="Arial" w:hAnsi="Arial" w:cs="Arial"/>
          <w:b/>
          <w:bCs/>
          <w:sz w:val="28"/>
          <w:szCs w:val="28"/>
        </w:rPr>
        <w:t>cos</w:t>
      </w:r>
      <w:proofErr w:type="spellEnd"/>
      <w:r w:rsidRPr="00BE205C">
        <w:rPr>
          <w:rFonts w:ascii="Arial" w:hAnsi="Arial" w:cs="Arial"/>
          <w:b/>
          <w:bCs/>
          <w:sz w:val="28"/>
          <w:szCs w:val="28"/>
        </w:rPr>
        <w:t xml:space="preserve"> I am disabled? </w:t>
      </w:r>
      <w:r w:rsidRPr="00BE205C">
        <w:rPr>
          <w:rFonts w:ascii="Arial" w:hAnsi="Arial" w:cs="Arial"/>
          <w:sz w:val="28"/>
          <w:szCs w:val="28"/>
        </w:rPr>
        <w:t>Is the person’s impairment</w:t>
      </w:r>
      <w:r>
        <w:rPr>
          <w:rFonts w:ascii="Arial" w:hAnsi="Arial" w:cs="Arial"/>
          <w:sz w:val="28"/>
          <w:szCs w:val="28"/>
        </w:rPr>
        <w:t xml:space="preserve"> </w:t>
      </w:r>
      <w:r w:rsidRPr="00BE205C">
        <w:rPr>
          <w:rFonts w:ascii="Arial" w:hAnsi="Arial" w:cs="Arial"/>
          <w:sz w:val="28"/>
          <w:szCs w:val="28"/>
        </w:rPr>
        <w:t>really relevant to the story?</w:t>
      </w:r>
    </w:p>
    <w:p w:rsidR="00BE205C" w:rsidRPr="00BE205C" w:rsidRDefault="00BE205C" w:rsidP="00BE205C">
      <w:pPr>
        <w:autoSpaceDE w:val="0"/>
        <w:autoSpaceDN w:val="0"/>
        <w:adjustRightInd w:val="0"/>
        <w:spacing w:after="0" w:line="240" w:lineRule="auto"/>
        <w:rPr>
          <w:rFonts w:ascii="Arial" w:hAnsi="Arial" w:cs="Arial"/>
          <w:sz w:val="28"/>
          <w:szCs w:val="28"/>
        </w:rPr>
      </w:pPr>
    </w:p>
    <w:p w:rsidR="00BE205C" w:rsidRPr="00BE205C" w:rsidRDefault="00BE205C" w:rsidP="00BE205C">
      <w:pPr>
        <w:autoSpaceDE w:val="0"/>
        <w:autoSpaceDN w:val="0"/>
        <w:adjustRightInd w:val="0"/>
        <w:spacing w:after="0" w:line="240" w:lineRule="auto"/>
        <w:rPr>
          <w:rFonts w:ascii="Arial" w:hAnsi="Arial" w:cs="Arial"/>
          <w:sz w:val="28"/>
          <w:szCs w:val="28"/>
        </w:rPr>
      </w:pPr>
      <w:r w:rsidRPr="00BE205C">
        <w:rPr>
          <w:rFonts w:ascii="Arial" w:hAnsi="Arial" w:cs="Arial"/>
          <w:b/>
          <w:bCs/>
          <w:sz w:val="28"/>
          <w:szCs w:val="28"/>
        </w:rPr>
        <w:t xml:space="preserve">Disability issues can be newsy </w:t>
      </w:r>
      <w:r w:rsidRPr="00BE205C">
        <w:rPr>
          <w:rFonts w:ascii="Arial" w:hAnsi="Arial" w:cs="Arial"/>
          <w:sz w:val="28"/>
          <w:szCs w:val="28"/>
        </w:rPr>
        <w:t>– why not cover</w:t>
      </w:r>
      <w:r>
        <w:rPr>
          <w:rFonts w:ascii="Arial" w:hAnsi="Arial" w:cs="Arial"/>
          <w:sz w:val="28"/>
          <w:szCs w:val="28"/>
        </w:rPr>
        <w:t xml:space="preserve"> </w:t>
      </w:r>
      <w:r w:rsidRPr="00BE205C">
        <w:rPr>
          <w:rFonts w:ascii="Arial" w:hAnsi="Arial" w:cs="Arial"/>
          <w:sz w:val="28"/>
          <w:szCs w:val="28"/>
        </w:rPr>
        <w:t>institutional “</w:t>
      </w:r>
      <w:proofErr w:type="spellStart"/>
      <w:r w:rsidRPr="00BE205C">
        <w:rPr>
          <w:rFonts w:ascii="Arial" w:hAnsi="Arial" w:cs="Arial"/>
          <w:sz w:val="28"/>
          <w:szCs w:val="28"/>
        </w:rPr>
        <w:t>disablism</w:t>
      </w:r>
      <w:proofErr w:type="spellEnd"/>
      <w:r w:rsidRPr="00BE205C">
        <w:rPr>
          <w:rFonts w:ascii="Arial" w:hAnsi="Arial" w:cs="Arial"/>
          <w:sz w:val="28"/>
          <w:szCs w:val="28"/>
        </w:rPr>
        <w:t>”, abuse and violence towards</w:t>
      </w:r>
      <w:r>
        <w:rPr>
          <w:rFonts w:ascii="Arial" w:hAnsi="Arial" w:cs="Arial"/>
          <w:sz w:val="28"/>
          <w:szCs w:val="28"/>
        </w:rPr>
        <w:t xml:space="preserve"> </w:t>
      </w:r>
      <w:r w:rsidRPr="00BE205C">
        <w:rPr>
          <w:rFonts w:ascii="Arial" w:hAnsi="Arial" w:cs="Arial"/>
          <w:sz w:val="28"/>
          <w:szCs w:val="28"/>
        </w:rPr>
        <w:t>disabled people, assisted dying or genetic screening?</w:t>
      </w:r>
    </w:p>
    <w:p w:rsidR="00BE205C" w:rsidRDefault="00BE205C" w:rsidP="00BE205C">
      <w:pPr>
        <w:autoSpaceDE w:val="0"/>
        <w:autoSpaceDN w:val="0"/>
        <w:adjustRightInd w:val="0"/>
        <w:spacing w:after="0" w:line="240" w:lineRule="auto"/>
        <w:rPr>
          <w:rFonts w:ascii="Arial" w:hAnsi="Arial" w:cs="Arial"/>
          <w:b/>
          <w:bCs/>
          <w:sz w:val="28"/>
          <w:szCs w:val="28"/>
        </w:rPr>
      </w:pPr>
    </w:p>
    <w:p w:rsidR="00BE205C" w:rsidRDefault="00BE205C" w:rsidP="00BE205C">
      <w:pPr>
        <w:autoSpaceDE w:val="0"/>
        <w:autoSpaceDN w:val="0"/>
        <w:adjustRightInd w:val="0"/>
        <w:spacing w:after="0" w:line="240" w:lineRule="auto"/>
        <w:rPr>
          <w:rFonts w:ascii="Arial" w:hAnsi="Arial" w:cs="Arial"/>
          <w:sz w:val="28"/>
          <w:szCs w:val="28"/>
        </w:rPr>
      </w:pPr>
      <w:r w:rsidRPr="00BE205C">
        <w:rPr>
          <w:rFonts w:ascii="Arial" w:hAnsi="Arial" w:cs="Arial"/>
          <w:b/>
          <w:bCs/>
          <w:sz w:val="28"/>
          <w:szCs w:val="28"/>
        </w:rPr>
        <w:t xml:space="preserve">Talk to disabled people about disabled people </w:t>
      </w:r>
      <w:r w:rsidRPr="00BE205C">
        <w:rPr>
          <w:rFonts w:ascii="Arial" w:hAnsi="Arial" w:cs="Arial"/>
          <w:sz w:val="28"/>
          <w:szCs w:val="28"/>
        </w:rPr>
        <w:t>–</w:t>
      </w:r>
      <w:r>
        <w:rPr>
          <w:rFonts w:ascii="Arial" w:hAnsi="Arial" w:cs="Arial"/>
          <w:sz w:val="28"/>
          <w:szCs w:val="28"/>
        </w:rPr>
        <w:t xml:space="preserve">not </w:t>
      </w:r>
      <w:proofErr w:type="spellStart"/>
      <w:r>
        <w:rPr>
          <w:rFonts w:ascii="Arial" w:hAnsi="Arial" w:cs="Arial"/>
          <w:sz w:val="28"/>
          <w:szCs w:val="28"/>
        </w:rPr>
        <w:t>their</w:t>
      </w:r>
      <w:r w:rsidRPr="00BE205C">
        <w:rPr>
          <w:rFonts w:ascii="Arial" w:hAnsi="Arial" w:cs="Arial"/>
          <w:sz w:val="28"/>
          <w:szCs w:val="28"/>
        </w:rPr>
        <w:t>mums</w:t>
      </w:r>
      <w:proofErr w:type="spellEnd"/>
      <w:r>
        <w:rPr>
          <w:rFonts w:ascii="Arial" w:hAnsi="Arial" w:cs="Arial"/>
          <w:sz w:val="28"/>
          <w:szCs w:val="28"/>
        </w:rPr>
        <w:t xml:space="preserve"> </w:t>
      </w:r>
      <w:r w:rsidRPr="00BE205C">
        <w:rPr>
          <w:rFonts w:ascii="Arial" w:hAnsi="Arial" w:cs="Arial"/>
          <w:sz w:val="28"/>
          <w:szCs w:val="28"/>
        </w:rPr>
        <w:t>/dads</w:t>
      </w:r>
      <w:r>
        <w:rPr>
          <w:rFonts w:ascii="Arial" w:hAnsi="Arial" w:cs="Arial"/>
          <w:sz w:val="28"/>
          <w:szCs w:val="28"/>
        </w:rPr>
        <w:t xml:space="preserve"> </w:t>
      </w:r>
      <w:r w:rsidRPr="00BE205C">
        <w:rPr>
          <w:rFonts w:ascii="Arial" w:hAnsi="Arial" w:cs="Arial"/>
          <w:sz w:val="28"/>
          <w:szCs w:val="28"/>
        </w:rPr>
        <w:t>/</w:t>
      </w:r>
      <w:proofErr w:type="spellStart"/>
      <w:r w:rsidRPr="00BE205C">
        <w:rPr>
          <w:rFonts w:ascii="Arial" w:hAnsi="Arial" w:cs="Arial"/>
          <w:sz w:val="28"/>
          <w:szCs w:val="28"/>
        </w:rPr>
        <w:t>carers</w:t>
      </w:r>
      <w:proofErr w:type="spellEnd"/>
      <w:r>
        <w:rPr>
          <w:rFonts w:ascii="Arial" w:hAnsi="Arial" w:cs="Arial"/>
          <w:sz w:val="28"/>
          <w:szCs w:val="28"/>
        </w:rPr>
        <w:t xml:space="preserve"> </w:t>
      </w:r>
      <w:r w:rsidRPr="00BE205C">
        <w:rPr>
          <w:rFonts w:ascii="Arial" w:hAnsi="Arial" w:cs="Arial"/>
          <w:sz w:val="28"/>
          <w:szCs w:val="28"/>
        </w:rPr>
        <w:t>/charities. Don’t forget many</w:t>
      </w:r>
      <w:r>
        <w:rPr>
          <w:rFonts w:ascii="Arial" w:hAnsi="Arial" w:cs="Arial"/>
          <w:sz w:val="28"/>
          <w:szCs w:val="28"/>
        </w:rPr>
        <w:t xml:space="preserve"> </w:t>
      </w:r>
      <w:r w:rsidRPr="00BE205C">
        <w:rPr>
          <w:rFonts w:ascii="Arial" w:hAnsi="Arial" w:cs="Arial"/>
          <w:sz w:val="28"/>
          <w:szCs w:val="28"/>
        </w:rPr>
        <w:t>impairments are “hidden” e.g. epilepsy, dyslexia and</w:t>
      </w:r>
      <w:r>
        <w:rPr>
          <w:rFonts w:ascii="Arial" w:hAnsi="Arial" w:cs="Arial"/>
          <w:sz w:val="28"/>
          <w:szCs w:val="28"/>
        </w:rPr>
        <w:t xml:space="preserve"> </w:t>
      </w:r>
      <w:r w:rsidRPr="00BE205C">
        <w:rPr>
          <w:rFonts w:ascii="Arial" w:hAnsi="Arial" w:cs="Arial"/>
          <w:sz w:val="28"/>
          <w:szCs w:val="28"/>
        </w:rPr>
        <w:t>mental health problems.</w:t>
      </w:r>
    </w:p>
    <w:p w:rsidR="00BE205C" w:rsidRPr="00BE205C" w:rsidRDefault="00BE205C" w:rsidP="00BE205C">
      <w:pPr>
        <w:autoSpaceDE w:val="0"/>
        <w:autoSpaceDN w:val="0"/>
        <w:adjustRightInd w:val="0"/>
        <w:spacing w:after="0" w:line="240" w:lineRule="auto"/>
        <w:rPr>
          <w:rFonts w:ascii="Arial" w:hAnsi="Arial" w:cs="Arial"/>
          <w:sz w:val="28"/>
          <w:szCs w:val="28"/>
        </w:rPr>
      </w:pPr>
    </w:p>
    <w:p w:rsidR="00BE205C" w:rsidRPr="00BE205C" w:rsidRDefault="00BE205C" w:rsidP="00BE205C">
      <w:pPr>
        <w:autoSpaceDE w:val="0"/>
        <w:autoSpaceDN w:val="0"/>
        <w:adjustRightInd w:val="0"/>
        <w:spacing w:after="0" w:line="240" w:lineRule="auto"/>
        <w:rPr>
          <w:rFonts w:ascii="Arial" w:hAnsi="Arial" w:cs="Arial"/>
          <w:b/>
          <w:bCs/>
          <w:sz w:val="28"/>
          <w:szCs w:val="28"/>
        </w:rPr>
      </w:pPr>
      <w:r w:rsidRPr="00BE205C">
        <w:rPr>
          <w:rFonts w:ascii="Arial" w:hAnsi="Arial" w:cs="Arial"/>
          <w:b/>
          <w:bCs/>
          <w:sz w:val="28"/>
          <w:szCs w:val="28"/>
        </w:rPr>
        <w:t>And, finally, relax when interviewing disabled</w:t>
      </w:r>
      <w:r>
        <w:rPr>
          <w:rFonts w:ascii="Arial" w:hAnsi="Arial" w:cs="Arial"/>
          <w:b/>
          <w:bCs/>
          <w:sz w:val="28"/>
          <w:szCs w:val="28"/>
        </w:rPr>
        <w:t xml:space="preserve"> </w:t>
      </w:r>
      <w:r w:rsidRPr="00BE205C">
        <w:rPr>
          <w:rFonts w:ascii="Arial" w:hAnsi="Arial" w:cs="Arial"/>
          <w:b/>
          <w:bCs/>
          <w:sz w:val="28"/>
          <w:szCs w:val="28"/>
        </w:rPr>
        <w:t xml:space="preserve">people; nobody is going to </w:t>
      </w:r>
      <w:proofErr w:type="spellStart"/>
      <w:r w:rsidRPr="00BE205C">
        <w:rPr>
          <w:rFonts w:ascii="Arial" w:hAnsi="Arial" w:cs="Arial"/>
          <w:b/>
          <w:bCs/>
          <w:sz w:val="28"/>
          <w:szCs w:val="28"/>
        </w:rPr>
        <w:t>criticise</w:t>
      </w:r>
      <w:proofErr w:type="spellEnd"/>
      <w:r w:rsidRPr="00BE205C">
        <w:rPr>
          <w:rFonts w:ascii="Arial" w:hAnsi="Arial" w:cs="Arial"/>
          <w:b/>
          <w:bCs/>
          <w:sz w:val="28"/>
          <w:szCs w:val="28"/>
        </w:rPr>
        <w:t xml:space="preserve"> you for</w:t>
      </w:r>
      <w:r>
        <w:rPr>
          <w:rFonts w:ascii="Arial" w:hAnsi="Arial" w:cs="Arial"/>
          <w:b/>
          <w:bCs/>
          <w:sz w:val="28"/>
          <w:szCs w:val="28"/>
        </w:rPr>
        <w:t xml:space="preserve"> </w:t>
      </w:r>
      <w:r w:rsidRPr="00BE205C">
        <w:rPr>
          <w:rFonts w:ascii="Arial" w:hAnsi="Arial" w:cs="Arial"/>
          <w:b/>
          <w:bCs/>
          <w:sz w:val="28"/>
          <w:szCs w:val="28"/>
        </w:rPr>
        <w:t>telling a person with a visual impairment that</w:t>
      </w:r>
    </w:p>
    <w:p w:rsidR="00BE205C" w:rsidRPr="00BE205C" w:rsidRDefault="00BE205C" w:rsidP="00BE205C">
      <w:pPr>
        <w:autoSpaceDE w:val="0"/>
        <w:autoSpaceDN w:val="0"/>
        <w:adjustRightInd w:val="0"/>
        <w:spacing w:after="0" w:line="240" w:lineRule="auto"/>
        <w:rPr>
          <w:rFonts w:ascii="Arial" w:hAnsi="Arial" w:cs="Arial"/>
          <w:b/>
          <w:bCs/>
          <w:sz w:val="28"/>
          <w:szCs w:val="28"/>
        </w:rPr>
      </w:pPr>
      <w:proofErr w:type="gramStart"/>
      <w:r w:rsidRPr="00BE205C">
        <w:rPr>
          <w:rFonts w:ascii="Arial" w:hAnsi="Arial" w:cs="Arial"/>
          <w:b/>
          <w:bCs/>
          <w:sz w:val="28"/>
          <w:szCs w:val="28"/>
        </w:rPr>
        <w:t>you</w:t>
      </w:r>
      <w:proofErr w:type="gramEnd"/>
      <w:r w:rsidRPr="00BE205C">
        <w:rPr>
          <w:rFonts w:ascii="Arial" w:hAnsi="Arial" w:cs="Arial"/>
          <w:b/>
          <w:bCs/>
          <w:sz w:val="28"/>
          <w:szCs w:val="28"/>
        </w:rPr>
        <w:t xml:space="preserve"> might “see” them later. And, if in doubt,</w:t>
      </w:r>
      <w:r>
        <w:rPr>
          <w:rFonts w:ascii="Arial" w:hAnsi="Arial" w:cs="Arial"/>
          <w:b/>
          <w:bCs/>
          <w:sz w:val="28"/>
          <w:szCs w:val="28"/>
        </w:rPr>
        <w:t xml:space="preserve"> </w:t>
      </w:r>
      <w:r w:rsidRPr="00BE205C">
        <w:rPr>
          <w:rFonts w:ascii="Arial" w:hAnsi="Arial" w:cs="Arial"/>
          <w:b/>
          <w:bCs/>
          <w:sz w:val="28"/>
          <w:szCs w:val="28"/>
        </w:rPr>
        <w:t>do not be afraid to ask.</w:t>
      </w:r>
    </w:p>
    <w:p w:rsidR="00BE205C" w:rsidRDefault="00BE205C" w:rsidP="00BE205C">
      <w:pPr>
        <w:rPr>
          <w:rFonts w:ascii="Arial" w:hAnsi="Arial" w:cs="Arial"/>
          <w:sz w:val="28"/>
          <w:szCs w:val="28"/>
        </w:rPr>
      </w:pPr>
    </w:p>
    <w:p w:rsidR="00BE205C" w:rsidRDefault="00BE205C" w:rsidP="00BE205C">
      <w:pPr>
        <w:rPr>
          <w:rFonts w:ascii="Arial" w:hAnsi="Arial" w:cs="Arial"/>
          <w:sz w:val="28"/>
          <w:szCs w:val="28"/>
        </w:rPr>
      </w:pPr>
    </w:p>
    <w:p w:rsidR="00BE205C" w:rsidRDefault="00BE205C" w:rsidP="00BE205C">
      <w:pPr>
        <w:rPr>
          <w:rFonts w:ascii="Arial" w:hAnsi="Arial" w:cs="Arial"/>
          <w:sz w:val="28"/>
          <w:szCs w:val="28"/>
        </w:rPr>
      </w:pPr>
    </w:p>
    <w:p w:rsidR="00BE205C" w:rsidRDefault="00BE205C" w:rsidP="00BE205C">
      <w:pPr>
        <w:rPr>
          <w:rFonts w:ascii="Arial" w:hAnsi="Arial" w:cs="Arial"/>
          <w:sz w:val="28"/>
          <w:szCs w:val="28"/>
        </w:rPr>
      </w:pPr>
    </w:p>
    <w:p w:rsidR="00BE205C" w:rsidRDefault="00BE205C" w:rsidP="00BE205C">
      <w:pPr>
        <w:rPr>
          <w:rFonts w:ascii="Arial" w:hAnsi="Arial" w:cs="Arial"/>
          <w:sz w:val="28"/>
          <w:szCs w:val="28"/>
        </w:rPr>
      </w:pPr>
    </w:p>
    <w:p w:rsidR="00BE205C" w:rsidRPr="00D42089" w:rsidRDefault="00BE205C" w:rsidP="00BE205C">
      <w:pPr>
        <w:rPr>
          <w:rFonts w:ascii="Arial" w:hAnsi="Arial" w:cs="Arial"/>
          <w:b/>
          <w:sz w:val="28"/>
          <w:szCs w:val="28"/>
        </w:rPr>
      </w:pPr>
      <w:r w:rsidRPr="00D42089">
        <w:rPr>
          <w:rFonts w:ascii="Arial" w:hAnsi="Arial" w:cs="Arial"/>
          <w:b/>
          <w:sz w:val="28"/>
          <w:szCs w:val="28"/>
        </w:rPr>
        <w:lastRenderedPageBreak/>
        <w:t xml:space="preserve">Language to Use </w:t>
      </w:r>
    </w:p>
    <w:tbl>
      <w:tblPr>
        <w:tblStyle w:val="TableGrid"/>
        <w:tblW w:w="0" w:type="auto"/>
        <w:tblLook w:val="04A0"/>
      </w:tblPr>
      <w:tblGrid>
        <w:gridCol w:w="4788"/>
        <w:gridCol w:w="4788"/>
      </w:tblGrid>
      <w:tr w:rsidR="00BE205C" w:rsidTr="00BE205C">
        <w:tc>
          <w:tcPr>
            <w:tcW w:w="4788" w:type="dxa"/>
          </w:tcPr>
          <w:p w:rsidR="00BE205C" w:rsidRPr="00D42089" w:rsidRDefault="00BE205C" w:rsidP="00BE205C">
            <w:pPr>
              <w:rPr>
                <w:rFonts w:ascii="Arial" w:hAnsi="Arial" w:cs="Arial"/>
                <w:b/>
                <w:sz w:val="28"/>
                <w:szCs w:val="28"/>
              </w:rPr>
            </w:pPr>
            <w:r w:rsidRPr="00D42089">
              <w:rPr>
                <w:rFonts w:ascii="Arial" w:hAnsi="Arial" w:cs="Arial"/>
                <w:b/>
                <w:sz w:val="28"/>
                <w:szCs w:val="28"/>
              </w:rPr>
              <w:t xml:space="preserve">Use </w:t>
            </w:r>
          </w:p>
        </w:tc>
        <w:tc>
          <w:tcPr>
            <w:tcW w:w="4788" w:type="dxa"/>
          </w:tcPr>
          <w:p w:rsidR="00BE205C" w:rsidRPr="00D42089" w:rsidRDefault="00BE205C" w:rsidP="00BE205C">
            <w:pPr>
              <w:rPr>
                <w:rFonts w:ascii="Arial" w:hAnsi="Arial" w:cs="Arial"/>
                <w:b/>
                <w:sz w:val="28"/>
                <w:szCs w:val="28"/>
              </w:rPr>
            </w:pPr>
            <w:r w:rsidRPr="00D42089">
              <w:rPr>
                <w:rFonts w:ascii="Arial" w:hAnsi="Arial" w:cs="Arial"/>
                <w:b/>
                <w:sz w:val="28"/>
                <w:szCs w:val="28"/>
              </w:rPr>
              <w:t xml:space="preserve">Don’t Use </w:t>
            </w:r>
          </w:p>
        </w:tc>
      </w:tr>
      <w:tr w:rsidR="00BE205C" w:rsidTr="00BE205C">
        <w:tc>
          <w:tcPr>
            <w:tcW w:w="4788" w:type="dxa"/>
          </w:tcPr>
          <w:p w:rsidR="00BE205C" w:rsidRPr="00D42089" w:rsidRDefault="00BE205C" w:rsidP="00BE205C">
            <w:pPr>
              <w:rPr>
                <w:rFonts w:ascii="Arial" w:hAnsi="Arial" w:cs="Arial"/>
                <w:sz w:val="28"/>
                <w:szCs w:val="28"/>
              </w:rPr>
            </w:pPr>
            <w:r w:rsidRPr="00D42089">
              <w:rPr>
                <w:rFonts w:ascii="Arial" w:hAnsi="Arial" w:cs="Arial"/>
                <w:bCs/>
                <w:sz w:val="28"/>
                <w:szCs w:val="28"/>
              </w:rPr>
              <w:t>Disabled</w:t>
            </w:r>
          </w:p>
        </w:tc>
        <w:tc>
          <w:tcPr>
            <w:tcW w:w="4788" w:type="dxa"/>
          </w:tcPr>
          <w:p w:rsidR="00BE205C" w:rsidRPr="00D42089" w:rsidRDefault="00BE205C" w:rsidP="00BE205C">
            <w:pPr>
              <w:autoSpaceDE w:val="0"/>
              <w:autoSpaceDN w:val="0"/>
              <w:adjustRightInd w:val="0"/>
              <w:rPr>
                <w:rFonts w:ascii="Arial" w:hAnsi="Arial" w:cs="Arial"/>
                <w:sz w:val="28"/>
                <w:szCs w:val="28"/>
              </w:rPr>
            </w:pPr>
            <w:r w:rsidRPr="00D42089">
              <w:rPr>
                <w:rFonts w:ascii="Arial" w:hAnsi="Arial" w:cs="Arial"/>
                <w:sz w:val="28"/>
                <w:szCs w:val="28"/>
              </w:rPr>
              <w:t>Crippled, handicapped,</w:t>
            </w:r>
          </w:p>
          <w:p w:rsidR="00BE205C" w:rsidRPr="00D42089" w:rsidRDefault="00BE205C" w:rsidP="00BE205C">
            <w:pPr>
              <w:autoSpaceDE w:val="0"/>
              <w:autoSpaceDN w:val="0"/>
              <w:adjustRightInd w:val="0"/>
              <w:rPr>
                <w:rFonts w:ascii="Arial" w:hAnsi="Arial" w:cs="Arial"/>
                <w:sz w:val="28"/>
                <w:szCs w:val="28"/>
              </w:rPr>
            </w:pPr>
            <w:r w:rsidRPr="00D42089">
              <w:rPr>
                <w:rFonts w:ascii="Arial" w:hAnsi="Arial" w:cs="Arial"/>
                <w:sz w:val="28"/>
                <w:szCs w:val="28"/>
              </w:rPr>
              <w:t>an invalid</w:t>
            </w:r>
          </w:p>
          <w:p w:rsidR="00BE205C" w:rsidRPr="00D42089" w:rsidRDefault="00BE205C" w:rsidP="00BE205C">
            <w:pPr>
              <w:rPr>
                <w:rFonts w:ascii="Arial" w:hAnsi="Arial" w:cs="Arial"/>
                <w:sz w:val="28"/>
                <w:szCs w:val="28"/>
              </w:rPr>
            </w:pPr>
          </w:p>
        </w:tc>
      </w:tr>
      <w:tr w:rsidR="00BE205C" w:rsidTr="00BE205C">
        <w:tc>
          <w:tcPr>
            <w:tcW w:w="4788" w:type="dxa"/>
          </w:tcPr>
          <w:p w:rsidR="00BE205C" w:rsidRPr="00D42089" w:rsidRDefault="00F54A0E" w:rsidP="00BE205C">
            <w:pPr>
              <w:rPr>
                <w:rFonts w:ascii="Arial" w:hAnsi="Arial" w:cs="Arial"/>
                <w:sz w:val="28"/>
                <w:szCs w:val="28"/>
              </w:rPr>
            </w:pPr>
            <w:r w:rsidRPr="00D42089">
              <w:rPr>
                <w:rFonts w:ascii="Arial" w:hAnsi="Arial" w:cs="Arial"/>
                <w:bCs/>
                <w:sz w:val="28"/>
                <w:szCs w:val="28"/>
              </w:rPr>
              <w:t>Disabled people</w:t>
            </w:r>
          </w:p>
        </w:tc>
        <w:tc>
          <w:tcPr>
            <w:tcW w:w="4788" w:type="dxa"/>
          </w:tcPr>
          <w:p w:rsidR="00F54A0E" w:rsidRPr="00D42089" w:rsidRDefault="00F54A0E" w:rsidP="00F54A0E">
            <w:pPr>
              <w:autoSpaceDE w:val="0"/>
              <w:autoSpaceDN w:val="0"/>
              <w:adjustRightInd w:val="0"/>
              <w:rPr>
                <w:rFonts w:ascii="Arial" w:hAnsi="Arial" w:cs="Arial"/>
                <w:sz w:val="28"/>
                <w:szCs w:val="28"/>
              </w:rPr>
            </w:pPr>
            <w:r w:rsidRPr="00D42089">
              <w:rPr>
                <w:rFonts w:ascii="Arial" w:hAnsi="Arial" w:cs="Arial"/>
                <w:sz w:val="28"/>
                <w:szCs w:val="28"/>
              </w:rPr>
              <w:t>The disabled (disabled people are not a</w:t>
            </w:r>
          </w:p>
          <w:p w:rsidR="00F54A0E" w:rsidRPr="00D42089" w:rsidRDefault="00F54A0E" w:rsidP="00F54A0E">
            <w:pPr>
              <w:autoSpaceDE w:val="0"/>
              <w:autoSpaceDN w:val="0"/>
              <w:adjustRightInd w:val="0"/>
              <w:rPr>
                <w:rFonts w:ascii="Arial" w:hAnsi="Arial" w:cs="Arial"/>
                <w:sz w:val="28"/>
                <w:szCs w:val="28"/>
              </w:rPr>
            </w:pPr>
            <w:proofErr w:type="gramStart"/>
            <w:r w:rsidRPr="00D42089">
              <w:rPr>
                <w:rFonts w:ascii="Arial" w:hAnsi="Arial" w:cs="Arial"/>
                <w:sz w:val="28"/>
                <w:szCs w:val="28"/>
              </w:rPr>
              <w:t>generic</w:t>
            </w:r>
            <w:proofErr w:type="gramEnd"/>
            <w:r w:rsidRPr="00D42089">
              <w:rPr>
                <w:rFonts w:ascii="Arial" w:hAnsi="Arial" w:cs="Arial"/>
                <w:sz w:val="28"/>
                <w:szCs w:val="28"/>
              </w:rPr>
              <w:t xml:space="preserve"> group – would you say “the blacks”?)</w:t>
            </w:r>
          </w:p>
          <w:p w:rsidR="00BE205C" w:rsidRPr="00D42089" w:rsidRDefault="00BE205C" w:rsidP="00BE205C">
            <w:pPr>
              <w:rPr>
                <w:rFonts w:ascii="Arial" w:hAnsi="Arial" w:cs="Arial"/>
                <w:sz w:val="28"/>
                <w:szCs w:val="28"/>
              </w:rPr>
            </w:pPr>
          </w:p>
        </w:tc>
      </w:tr>
      <w:tr w:rsidR="00BE205C" w:rsidTr="00BE205C">
        <w:tc>
          <w:tcPr>
            <w:tcW w:w="4788" w:type="dxa"/>
          </w:tcPr>
          <w:p w:rsidR="00BE205C" w:rsidRPr="00D42089" w:rsidRDefault="00F54A0E" w:rsidP="00BE205C">
            <w:pPr>
              <w:rPr>
                <w:rFonts w:ascii="Arial" w:hAnsi="Arial" w:cs="Arial"/>
                <w:sz w:val="28"/>
                <w:szCs w:val="28"/>
              </w:rPr>
            </w:pPr>
            <w:r w:rsidRPr="00D42089">
              <w:rPr>
                <w:rFonts w:ascii="Arial" w:hAnsi="Arial" w:cs="Arial"/>
                <w:bCs/>
                <w:sz w:val="28"/>
                <w:szCs w:val="28"/>
              </w:rPr>
              <w:t>Has…(an impairment)</w:t>
            </w:r>
          </w:p>
        </w:tc>
        <w:tc>
          <w:tcPr>
            <w:tcW w:w="4788" w:type="dxa"/>
          </w:tcPr>
          <w:p w:rsidR="00F54A0E" w:rsidRPr="00D42089" w:rsidRDefault="00F54A0E" w:rsidP="00F54A0E">
            <w:pPr>
              <w:autoSpaceDE w:val="0"/>
              <w:autoSpaceDN w:val="0"/>
              <w:adjustRightInd w:val="0"/>
              <w:rPr>
                <w:rFonts w:ascii="Arial" w:hAnsi="Arial" w:cs="Arial"/>
                <w:sz w:val="28"/>
                <w:szCs w:val="28"/>
              </w:rPr>
            </w:pPr>
            <w:r w:rsidRPr="00D42089">
              <w:rPr>
                <w:rFonts w:ascii="Arial" w:hAnsi="Arial" w:cs="Arial"/>
                <w:sz w:val="28"/>
                <w:szCs w:val="28"/>
              </w:rPr>
              <w:t>Suffers from, victim of, is…(epileptic/dyslexic etc)</w:t>
            </w:r>
          </w:p>
          <w:p w:rsidR="00BE205C" w:rsidRPr="00D42089" w:rsidRDefault="00BE205C" w:rsidP="00BE205C">
            <w:pPr>
              <w:rPr>
                <w:rFonts w:ascii="Arial" w:hAnsi="Arial" w:cs="Arial"/>
                <w:sz w:val="28"/>
                <w:szCs w:val="28"/>
              </w:rPr>
            </w:pPr>
          </w:p>
        </w:tc>
      </w:tr>
      <w:tr w:rsidR="00BE205C" w:rsidTr="00BE205C">
        <w:tc>
          <w:tcPr>
            <w:tcW w:w="4788" w:type="dxa"/>
          </w:tcPr>
          <w:p w:rsidR="00BE205C" w:rsidRPr="00D42089" w:rsidRDefault="00F54A0E" w:rsidP="00BE205C">
            <w:pPr>
              <w:rPr>
                <w:rFonts w:ascii="Arial" w:hAnsi="Arial" w:cs="Arial"/>
                <w:sz w:val="28"/>
                <w:szCs w:val="28"/>
              </w:rPr>
            </w:pPr>
            <w:r w:rsidRPr="00D42089">
              <w:rPr>
                <w:rFonts w:ascii="Arial" w:hAnsi="Arial" w:cs="Arial"/>
                <w:bCs/>
                <w:sz w:val="28"/>
                <w:szCs w:val="28"/>
              </w:rPr>
              <w:t>Non-disabled</w:t>
            </w:r>
          </w:p>
        </w:tc>
        <w:tc>
          <w:tcPr>
            <w:tcW w:w="4788" w:type="dxa"/>
          </w:tcPr>
          <w:p w:rsidR="00F54A0E" w:rsidRPr="00D42089" w:rsidRDefault="00F54A0E" w:rsidP="00F54A0E">
            <w:pPr>
              <w:autoSpaceDE w:val="0"/>
              <w:autoSpaceDN w:val="0"/>
              <w:adjustRightInd w:val="0"/>
              <w:rPr>
                <w:rFonts w:ascii="Arial" w:hAnsi="Arial" w:cs="Arial"/>
                <w:sz w:val="28"/>
                <w:szCs w:val="28"/>
              </w:rPr>
            </w:pPr>
            <w:r w:rsidRPr="00D42089">
              <w:rPr>
                <w:rFonts w:ascii="Arial" w:hAnsi="Arial" w:cs="Arial"/>
                <w:sz w:val="28"/>
                <w:szCs w:val="28"/>
              </w:rPr>
              <w:t xml:space="preserve"> Able bodied, healthy, normal</w:t>
            </w:r>
          </w:p>
          <w:p w:rsidR="00BE205C" w:rsidRPr="00D42089" w:rsidRDefault="00BE205C" w:rsidP="00BE205C">
            <w:pPr>
              <w:rPr>
                <w:rFonts w:ascii="Arial" w:hAnsi="Arial" w:cs="Arial"/>
                <w:sz w:val="28"/>
                <w:szCs w:val="28"/>
              </w:rPr>
            </w:pPr>
          </w:p>
        </w:tc>
      </w:tr>
      <w:tr w:rsidR="00BE205C" w:rsidTr="00BE205C">
        <w:tc>
          <w:tcPr>
            <w:tcW w:w="4788" w:type="dxa"/>
          </w:tcPr>
          <w:p w:rsidR="00BE205C" w:rsidRPr="00D42089" w:rsidRDefault="00F54A0E" w:rsidP="00BE205C">
            <w:pPr>
              <w:rPr>
                <w:rFonts w:ascii="Arial" w:hAnsi="Arial" w:cs="Arial"/>
                <w:sz w:val="28"/>
                <w:szCs w:val="28"/>
              </w:rPr>
            </w:pPr>
            <w:r w:rsidRPr="00D42089">
              <w:rPr>
                <w:rFonts w:ascii="Arial" w:hAnsi="Arial" w:cs="Arial"/>
                <w:bCs/>
                <w:sz w:val="28"/>
                <w:szCs w:val="28"/>
              </w:rPr>
              <w:t>Has learning difficulties</w:t>
            </w:r>
          </w:p>
        </w:tc>
        <w:tc>
          <w:tcPr>
            <w:tcW w:w="4788" w:type="dxa"/>
          </w:tcPr>
          <w:p w:rsidR="00F54A0E" w:rsidRPr="00D42089" w:rsidRDefault="00F54A0E" w:rsidP="00F54A0E">
            <w:pPr>
              <w:autoSpaceDE w:val="0"/>
              <w:autoSpaceDN w:val="0"/>
              <w:adjustRightInd w:val="0"/>
              <w:rPr>
                <w:rFonts w:ascii="Arial" w:hAnsi="Arial" w:cs="Arial"/>
                <w:sz w:val="28"/>
                <w:szCs w:val="28"/>
              </w:rPr>
            </w:pPr>
            <w:r w:rsidRPr="00D42089">
              <w:rPr>
                <w:rFonts w:ascii="Arial" w:hAnsi="Arial" w:cs="Arial"/>
                <w:sz w:val="28"/>
                <w:szCs w:val="28"/>
              </w:rPr>
              <w:t>Mentally handicapped retarded, backward has a learning</w:t>
            </w:r>
          </w:p>
          <w:p w:rsidR="00F54A0E" w:rsidRPr="00D42089" w:rsidRDefault="00F54A0E" w:rsidP="00F54A0E">
            <w:pPr>
              <w:autoSpaceDE w:val="0"/>
              <w:autoSpaceDN w:val="0"/>
              <w:adjustRightInd w:val="0"/>
              <w:rPr>
                <w:rFonts w:ascii="Arial" w:hAnsi="Arial" w:cs="Arial"/>
                <w:sz w:val="28"/>
                <w:szCs w:val="28"/>
              </w:rPr>
            </w:pPr>
            <w:r w:rsidRPr="00D42089">
              <w:rPr>
                <w:rFonts w:ascii="Arial" w:hAnsi="Arial" w:cs="Arial"/>
                <w:sz w:val="28"/>
                <w:szCs w:val="28"/>
              </w:rPr>
              <w:t>disability</w:t>
            </w:r>
          </w:p>
          <w:p w:rsidR="00BE205C" w:rsidRPr="00D42089" w:rsidRDefault="00BE205C" w:rsidP="00BE205C">
            <w:pPr>
              <w:rPr>
                <w:rFonts w:ascii="Arial" w:hAnsi="Arial" w:cs="Arial"/>
                <w:sz w:val="28"/>
                <w:szCs w:val="28"/>
              </w:rPr>
            </w:pPr>
          </w:p>
        </w:tc>
      </w:tr>
      <w:tr w:rsidR="00BE205C" w:rsidTr="00BE205C">
        <w:tc>
          <w:tcPr>
            <w:tcW w:w="4788" w:type="dxa"/>
          </w:tcPr>
          <w:p w:rsidR="00F54A0E" w:rsidRPr="00D42089" w:rsidRDefault="00F54A0E" w:rsidP="00F54A0E">
            <w:pPr>
              <w:autoSpaceDE w:val="0"/>
              <w:autoSpaceDN w:val="0"/>
              <w:adjustRightInd w:val="0"/>
              <w:rPr>
                <w:rFonts w:ascii="Arial" w:hAnsi="Arial" w:cs="Arial"/>
                <w:bCs/>
                <w:sz w:val="28"/>
                <w:szCs w:val="28"/>
              </w:rPr>
            </w:pPr>
            <w:r w:rsidRPr="00D42089">
              <w:rPr>
                <w:rFonts w:ascii="Arial" w:hAnsi="Arial" w:cs="Arial"/>
                <w:bCs/>
                <w:sz w:val="28"/>
                <w:szCs w:val="28"/>
              </w:rPr>
              <w:t>Wheelchair user</w:t>
            </w:r>
          </w:p>
          <w:p w:rsidR="00BE205C" w:rsidRPr="00D42089" w:rsidRDefault="00BE205C" w:rsidP="00BE205C">
            <w:pPr>
              <w:rPr>
                <w:rFonts w:ascii="Arial" w:hAnsi="Arial" w:cs="Arial"/>
                <w:sz w:val="28"/>
                <w:szCs w:val="28"/>
              </w:rPr>
            </w:pPr>
          </w:p>
        </w:tc>
        <w:tc>
          <w:tcPr>
            <w:tcW w:w="4788" w:type="dxa"/>
          </w:tcPr>
          <w:p w:rsidR="00F54A0E" w:rsidRPr="00D42089" w:rsidRDefault="00F54A0E" w:rsidP="00F54A0E">
            <w:pPr>
              <w:autoSpaceDE w:val="0"/>
              <w:autoSpaceDN w:val="0"/>
              <w:adjustRightInd w:val="0"/>
              <w:rPr>
                <w:rFonts w:ascii="Arial" w:hAnsi="Arial" w:cs="Arial"/>
                <w:sz w:val="28"/>
                <w:szCs w:val="28"/>
              </w:rPr>
            </w:pPr>
            <w:r w:rsidRPr="00D42089">
              <w:rPr>
                <w:rFonts w:ascii="Arial" w:hAnsi="Arial" w:cs="Arial"/>
                <w:sz w:val="28"/>
                <w:szCs w:val="28"/>
              </w:rPr>
              <w:t>Wheelchair bound, confined to a wheelchair, in a</w:t>
            </w:r>
            <w:r w:rsidR="00D42089">
              <w:rPr>
                <w:rFonts w:ascii="Arial" w:hAnsi="Arial" w:cs="Arial"/>
                <w:sz w:val="28"/>
                <w:szCs w:val="28"/>
              </w:rPr>
              <w:t xml:space="preserve"> </w:t>
            </w:r>
            <w:r w:rsidRPr="00D42089">
              <w:rPr>
                <w:rFonts w:ascii="Arial" w:hAnsi="Arial" w:cs="Arial"/>
                <w:sz w:val="28"/>
                <w:szCs w:val="28"/>
              </w:rPr>
              <w:t>wheelchair</w:t>
            </w:r>
          </w:p>
          <w:p w:rsidR="00BE205C" w:rsidRPr="00D42089" w:rsidRDefault="00BE205C" w:rsidP="00BE205C">
            <w:pPr>
              <w:rPr>
                <w:rFonts w:ascii="Arial" w:hAnsi="Arial" w:cs="Arial"/>
                <w:sz w:val="28"/>
                <w:szCs w:val="28"/>
              </w:rPr>
            </w:pPr>
          </w:p>
        </w:tc>
      </w:tr>
      <w:tr w:rsidR="00BE205C" w:rsidTr="00BE205C">
        <w:tc>
          <w:tcPr>
            <w:tcW w:w="4788" w:type="dxa"/>
          </w:tcPr>
          <w:p w:rsidR="00F54A0E" w:rsidRPr="00D42089" w:rsidRDefault="00F54A0E" w:rsidP="00F54A0E">
            <w:pPr>
              <w:autoSpaceDE w:val="0"/>
              <w:autoSpaceDN w:val="0"/>
              <w:adjustRightInd w:val="0"/>
              <w:rPr>
                <w:rFonts w:ascii="Arial" w:hAnsi="Arial" w:cs="Arial"/>
                <w:sz w:val="28"/>
                <w:szCs w:val="28"/>
              </w:rPr>
            </w:pPr>
            <w:r w:rsidRPr="00D42089">
              <w:rPr>
                <w:rFonts w:ascii="Arial" w:hAnsi="Arial" w:cs="Arial"/>
                <w:bCs/>
                <w:sz w:val="28"/>
                <w:szCs w:val="28"/>
              </w:rPr>
              <w:t>Deaf/hard of hearing people</w:t>
            </w:r>
          </w:p>
          <w:p w:rsidR="00BE205C" w:rsidRPr="00D42089" w:rsidRDefault="00BE205C" w:rsidP="00BE205C">
            <w:pPr>
              <w:rPr>
                <w:rFonts w:ascii="Arial" w:hAnsi="Arial" w:cs="Arial"/>
                <w:sz w:val="28"/>
                <w:szCs w:val="28"/>
              </w:rPr>
            </w:pPr>
          </w:p>
        </w:tc>
        <w:tc>
          <w:tcPr>
            <w:tcW w:w="4788" w:type="dxa"/>
          </w:tcPr>
          <w:p w:rsidR="00BE205C" w:rsidRPr="00D42089" w:rsidRDefault="00F54A0E" w:rsidP="00BE205C">
            <w:pPr>
              <w:rPr>
                <w:rFonts w:ascii="Arial" w:hAnsi="Arial" w:cs="Arial"/>
                <w:sz w:val="28"/>
                <w:szCs w:val="28"/>
              </w:rPr>
            </w:pPr>
            <w:r w:rsidRPr="00D42089">
              <w:rPr>
                <w:rFonts w:ascii="Arial" w:hAnsi="Arial" w:cs="Arial"/>
                <w:sz w:val="28"/>
                <w:szCs w:val="28"/>
              </w:rPr>
              <w:t>The deaf</w:t>
            </w:r>
          </w:p>
        </w:tc>
      </w:tr>
      <w:tr w:rsidR="00BE205C" w:rsidTr="00BE205C">
        <w:tc>
          <w:tcPr>
            <w:tcW w:w="4788" w:type="dxa"/>
          </w:tcPr>
          <w:p w:rsidR="00BE205C" w:rsidRPr="00D42089" w:rsidRDefault="00F54A0E" w:rsidP="00F54A0E">
            <w:pPr>
              <w:autoSpaceDE w:val="0"/>
              <w:autoSpaceDN w:val="0"/>
              <w:adjustRightInd w:val="0"/>
              <w:rPr>
                <w:rFonts w:ascii="Arial" w:hAnsi="Arial" w:cs="Arial"/>
                <w:bCs/>
                <w:sz w:val="28"/>
                <w:szCs w:val="28"/>
              </w:rPr>
            </w:pPr>
            <w:r w:rsidRPr="00D42089">
              <w:rPr>
                <w:rFonts w:ascii="Arial" w:hAnsi="Arial" w:cs="Arial"/>
                <w:bCs/>
                <w:sz w:val="28"/>
                <w:szCs w:val="28"/>
              </w:rPr>
              <w:t>Deaf sign language (or British Sign Language) user</w:t>
            </w:r>
          </w:p>
        </w:tc>
        <w:tc>
          <w:tcPr>
            <w:tcW w:w="4788" w:type="dxa"/>
          </w:tcPr>
          <w:p w:rsidR="00F54A0E" w:rsidRPr="00D42089" w:rsidRDefault="00F54A0E" w:rsidP="00F54A0E">
            <w:pPr>
              <w:autoSpaceDE w:val="0"/>
              <w:autoSpaceDN w:val="0"/>
              <w:adjustRightInd w:val="0"/>
              <w:rPr>
                <w:rFonts w:ascii="Arial" w:hAnsi="Arial" w:cs="Arial"/>
                <w:sz w:val="28"/>
                <w:szCs w:val="28"/>
              </w:rPr>
            </w:pPr>
            <w:r w:rsidRPr="00D42089">
              <w:rPr>
                <w:rFonts w:ascii="Arial" w:hAnsi="Arial" w:cs="Arial"/>
                <w:sz w:val="28"/>
                <w:szCs w:val="28"/>
              </w:rPr>
              <w:t>Deaf and dumb, deaf-mute</w:t>
            </w:r>
          </w:p>
          <w:p w:rsidR="00BE205C" w:rsidRPr="00D42089" w:rsidRDefault="00BE205C" w:rsidP="00BE205C">
            <w:pPr>
              <w:rPr>
                <w:rFonts w:ascii="Arial" w:hAnsi="Arial" w:cs="Arial"/>
                <w:sz w:val="28"/>
                <w:szCs w:val="28"/>
              </w:rPr>
            </w:pPr>
          </w:p>
        </w:tc>
      </w:tr>
      <w:tr w:rsidR="00BE205C" w:rsidTr="00BE205C">
        <w:tc>
          <w:tcPr>
            <w:tcW w:w="4788" w:type="dxa"/>
          </w:tcPr>
          <w:p w:rsidR="00BE205C" w:rsidRPr="00D42089" w:rsidRDefault="00F54A0E" w:rsidP="00F54A0E">
            <w:pPr>
              <w:autoSpaceDE w:val="0"/>
              <w:autoSpaceDN w:val="0"/>
              <w:adjustRightInd w:val="0"/>
              <w:rPr>
                <w:rFonts w:ascii="Arial" w:hAnsi="Arial" w:cs="Arial"/>
                <w:bCs/>
                <w:sz w:val="28"/>
                <w:szCs w:val="28"/>
              </w:rPr>
            </w:pPr>
            <w:r w:rsidRPr="00D42089">
              <w:rPr>
                <w:rFonts w:ascii="Arial" w:hAnsi="Arial" w:cs="Arial"/>
                <w:bCs/>
                <w:sz w:val="28"/>
                <w:szCs w:val="28"/>
              </w:rPr>
              <w:t>Blind or partially sighted people, visually impaired people</w:t>
            </w:r>
          </w:p>
        </w:tc>
        <w:tc>
          <w:tcPr>
            <w:tcW w:w="4788" w:type="dxa"/>
          </w:tcPr>
          <w:p w:rsidR="00BE205C" w:rsidRPr="00D42089" w:rsidRDefault="00F54A0E" w:rsidP="00BE205C">
            <w:pPr>
              <w:rPr>
                <w:rFonts w:ascii="Arial" w:hAnsi="Arial" w:cs="Arial"/>
                <w:sz w:val="28"/>
                <w:szCs w:val="28"/>
              </w:rPr>
            </w:pPr>
            <w:r w:rsidRPr="00D42089">
              <w:rPr>
                <w:rFonts w:ascii="Arial" w:hAnsi="Arial" w:cs="Arial"/>
                <w:sz w:val="28"/>
                <w:szCs w:val="28"/>
              </w:rPr>
              <w:t>The Blind</w:t>
            </w:r>
          </w:p>
        </w:tc>
      </w:tr>
      <w:tr w:rsidR="00BE205C" w:rsidTr="00BE205C">
        <w:tc>
          <w:tcPr>
            <w:tcW w:w="4788" w:type="dxa"/>
          </w:tcPr>
          <w:p w:rsidR="00F54A0E" w:rsidRPr="00D42089" w:rsidRDefault="00F54A0E" w:rsidP="00F54A0E">
            <w:pPr>
              <w:autoSpaceDE w:val="0"/>
              <w:autoSpaceDN w:val="0"/>
              <w:adjustRightInd w:val="0"/>
              <w:rPr>
                <w:rFonts w:ascii="Arial" w:hAnsi="Arial" w:cs="Arial"/>
                <w:bCs/>
                <w:sz w:val="28"/>
                <w:szCs w:val="28"/>
              </w:rPr>
            </w:pPr>
            <w:r w:rsidRPr="00D42089">
              <w:rPr>
                <w:rFonts w:ascii="Arial" w:hAnsi="Arial" w:cs="Arial"/>
                <w:bCs/>
                <w:sz w:val="28"/>
                <w:szCs w:val="28"/>
              </w:rPr>
              <w:t>Has mental health problems/mental ill health (Psychotic is</w:t>
            </w:r>
          </w:p>
          <w:p w:rsidR="00F54A0E" w:rsidRPr="00D42089" w:rsidRDefault="00F54A0E" w:rsidP="00F54A0E">
            <w:pPr>
              <w:autoSpaceDE w:val="0"/>
              <w:autoSpaceDN w:val="0"/>
              <w:adjustRightInd w:val="0"/>
              <w:rPr>
                <w:rFonts w:ascii="Arial" w:hAnsi="Arial" w:cs="Arial"/>
                <w:bCs/>
                <w:sz w:val="28"/>
                <w:szCs w:val="28"/>
              </w:rPr>
            </w:pPr>
            <w:r w:rsidRPr="00D42089">
              <w:rPr>
                <w:rFonts w:ascii="Arial" w:hAnsi="Arial" w:cs="Arial"/>
                <w:bCs/>
                <w:sz w:val="28"/>
                <w:szCs w:val="28"/>
              </w:rPr>
              <w:t>only to be used in relation to particular symptoms of</w:t>
            </w:r>
          </w:p>
          <w:p w:rsidR="00F54A0E" w:rsidRPr="00D42089" w:rsidRDefault="00F54A0E" w:rsidP="00F54A0E">
            <w:pPr>
              <w:autoSpaceDE w:val="0"/>
              <w:autoSpaceDN w:val="0"/>
              <w:adjustRightInd w:val="0"/>
              <w:rPr>
                <w:rFonts w:ascii="Arial" w:hAnsi="Arial" w:cs="Arial"/>
                <w:bCs/>
                <w:sz w:val="28"/>
                <w:szCs w:val="28"/>
              </w:rPr>
            </w:pPr>
            <w:r w:rsidRPr="00D42089">
              <w:rPr>
                <w:rFonts w:ascii="Arial" w:hAnsi="Arial" w:cs="Arial"/>
                <w:bCs/>
                <w:sz w:val="28"/>
                <w:szCs w:val="28"/>
              </w:rPr>
              <w:t>psychosis, not as a general description</w:t>
            </w:r>
            <w:r w:rsidRPr="00D42089">
              <w:rPr>
                <w:rFonts w:ascii="Arial" w:hAnsi="Arial" w:cs="Arial"/>
                <w:sz w:val="28"/>
                <w:szCs w:val="28"/>
              </w:rPr>
              <w:t>)</w:t>
            </w:r>
          </w:p>
          <w:p w:rsidR="00BE205C" w:rsidRPr="00D42089" w:rsidRDefault="00BE205C" w:rsidP="00BE205C">
            <w:pPr>
              <w:rPr>
                <w:rFonts w:ascii="Arial" w:hAnsi="Arial" w:cs="Arial"/>
                <w:sz w:val="28"/>
                <w:szCs w:val="28"/>
              </w:rPr>
            </w:pPr>
          </w:p>
        </w:tc>
        <w:tc>
          <w:tcPr>
            <w:tcW w:w="4788" w:type="dxa"/>
          </w:tcPr>
          <w:p w:rsidR="00F54A0E" w:rsidRPr="00D42089" w:rsidRDefault="00F54A0E" w:rsidP="00F54A0E">
            <w:pPr>
              <w:autoSpaceDE w:val="0"/>
              <w:autoSpaceDN w:val="0"/>
              <w:adjustRightInd w:val="0"/>
              <w:rPr>
                <w:rFonts w:ascii="Arial" w:hAnsi="Arial" w:cs="Arial"/>
                <w:sz w:val="28"/>
                <w:szCs w:val="28"/>
              </w:rPr>
            </w:pPr>
            <w:r w:rsidRPr="00D42089">
              <w:rPr>
                <w:rFonts w:ascii="Arial" w:hAnsi="Arial" w:cs="Arial"/>
                <w:sz w:val="28"/>
                <w:szCs w:val="28"/>
              </w:rPr>
              <w:t xml:space="preserve">Mentally ill, insane, mad, crazy, </w:t>
            </w:r>
            <w:proofErr w:type="spellStart"/>
            <w:r w:rsidRPr="00D42089">
              <w:rPr>
                <w:rFonts w:ascii="Arial" w:hAnsi="Arial" w:cs="Arial"/>
                <w:sz w:val="28"/>
                <w:szCs w:val="28"/>
              </w:rPr>
              <w:t>nutter</w:t>
            </w:r>
            <w:proofErr w:type="spellEnd"/>
            <w:r w:rsidRPr="00D42089">
              <w:rPr>
                <w:rFonts w:ascii="Arial" w:hAnsi="Arial" w:cs="Arial"/>
                <w:sz w:val="28"/>
                <w:szCs w:val="28"/>
              </w:rPr>
              <w:t>, psycho, psychopathic,</w:t>
            </w:r>
          </w:p>
          <w:p w:rsidR="00F54A0E" w:rsidRPr="00D42089" w:rsidRDefault="00F54A0E" w:rsidP="00F54A0E">
            <w:pPr>
              <w:autoSpaceDE w:val="0"/>
              <w:autoSpaceDN w:val="0"/>
              <w:adjustRightInd w:val="0"/>
              <w:rPr>
                <w:rFonts w:ascii="Arial" w:hAnsi="Arial" w:cs="Arial"/>
                <w:sz w:val="28"/>
                <w:szCs w:val="28"/>
              </w:rPr>
            </w:pPr>
            <w:proofErr w:type="spellStart"/>
            <w:r w:rsidRPr="00D42089">
              <w:rPr>
                <w:rFonts w:ascii="Arial" w:hAnsi="Arial" w:cs="Arial"/>
                <w:sz w:val="28"/>
                <w:szCs w:val="28"/>
              </w:rPr>
              <w:t>schizo</w:t>
            </w:r>
            <w:proofErr w:type="spellEnd"/>
            <w:r w:rsidRPr="00D42089">
              <w:rPr>
                <w:rFonts w:ascii="Arial" w:hAnsi="Arial" w:cs="Arial"/>
                <w:sz w:val="28"/>
                <w:szCs w:val="28"/>
              </w:rPr>
              <w:t>, split personality</w:t>
            </w:r>
          </w:p>
          <w:p w:rsidR="00BE205C" w:rsidRPr="00D42089" w:rsidRDefault="00BE205C" w:rsidP="00BE205C">
            <w:pPr>
              <w:rPr>
                <w:rFonts w:ascii="Arial" w:hAnsi="Arial" w:cs="Arial"/>
                <w:sz w:val="28"/>
                <w:szCs w:val="28"/>
              </w:rPr>
            </w:pPr>
          </w:p>
        </w:tc>
      </w:tr>
      <w:tr w:rsidR="00BE205C" w:rsidTr="00BE205C">
        <w:tc>
          <w:tcPr>
            <w:tcW w:w="4788" w:type="dxa"/>
          </w:tcPr>
          <w:p w:rsidR="00BE205C" w:rsidRPr="00D42089" w:rsidRDefault="00F54A0E" w:rsidP="00BE205C">
            <w:pPr>
              <w:rPr>
                <w:rFonts w:ascii="Arial" w:hAnsi="Arial" w:cs="Arial"/>
                <w:sz w:val="28"/>
                <w:szCs w:val="28"/>
              </w:rPr>
            </w:pPr>
            <w:r w:rsidRPr="00D42089">
              <w:rPr>
                <w:rFonts w:ascii="Arial" w:hAnsi="Arial" w:cs="Arial"/>
                <w:bCs/>
                <w:sz w:val="28"/>
                <w:szCs w:val="28"/>
              </w:rPr>
              <w:t>Has cerebral palsy</w:t>
            </w:r>
          </w:p>
        </w:tc>
        <w:tc>
          <w:tcPr>
            <w:tcW w:w="4788" w:type="dxa"/>
          </w:tcPr>
          <w:p w:rsidR="00BE205C" w:rsidRPr="00D42089" w:rsidRDefault="00F54A0E" w:rsidP="00BE205C">
            <w:pPr>
              <w:rPr>
                <w:rFonts w:ascii="Arial" w:hAnsi="Arial" w:cs="Arial"/>
                <w:sz w:val="28"/>
                <w:szCs w:val="28"/>
              </w:rPr>
            </w:pPr>
            <w:r w:rsidRPr="00D42089">
              <w:rPr>
                <w:rFonts w:ascii="Arial" w:hAnsi="Arial" w:cs="Arial"/>
                <w:sz w:val="28"/>
                <w:szCs w:val="28"/>
              </w:rPr>
              <w:t>Spastic</w:t>
            </w:r>
          </w:p>
        </w:tc>
      </w:tr>
      <w:tr w:rsidR="00BE205C" w:rsidTr="00BE205C">
        <w:tc>
          <w:tcPr>
            <w:tcW w:w="4788" w:type="dxa"/>
          </w:tcPr>
          <w:p w:rsidR="00BE205C" w:rsidRPr="00D42089" w:rsidRDefault="00F54A0E" w:rsidP="00F54A0E">
            <w:pPr>
              <w:autoSpaceDE w:val="0"/>
              <w:autoSpaceDN w:val="0"/>
              <w:adjustRightInd w:val="0"/>
              <w:rPr>
                <w:rFonts w:ascii="Arial" w:hAnsi="Arial" w:cs="Arial"/>
                <w:sz w:val="28"/>
                <w:szCs w:val="28"/>
              </w:rPr>
            </w:pPr>
            <w:r w:rsidRPr="00D42089">
              <w:rPr>
                <w:rFonts w:ascii="Arial" w:hAnsi="Arial" w:cs="Arial"/>
                <w:bCs/>
                <w:sz w:val="28"/>
                <w:szCs w:val="28"/>
              </w:rPr>
              <w:t>Has restricted growth, short stature</w:t>
            </w:r>
          </w:p>
        </w:tc>
        <w:tc>
          <w:tcPr>
            <w:tcW w:w="4788" w:type="dxa"/>
          </w:tcPr>
          <w:p w:rsidR="00BE205C" w:rsidRPr="00D42089" w:rsidRDefault="00F54A0E" w:rsidP="00BE205C">
            <w:pPr>
              <w:rPr>
                <w:rFonts w:ascii="Arial" w:hAnsi="Arial" w:cs="Arial"/>
                <w:sz w:val="28"/>
                <w:szCs w:val="28"/>
              </w:rPr>
            </w:pPr>
            <w:r w:rsidRPr="00D42089">
              <w:rPr>
                <w:rFonts w:ascii="Arial" w:hAnsi="Arial" w:cs="Arial"/>
                <w:sz w:val="28"/>
                <w:szCs w:val="28"/>
              </w:rPr>
              <w:t>Dwarf, midget</w:t>
            </w:r>
          </w:p>
        </w:tc>
      </w:tr>
      <w:tr w:rsidR="00BE205C" w:rsidTr="00BE205C">
        <w:tc>
          <w:tcPr>
            <w:tcW w:w="4788" w:type="dxa"/>
          </w:tcPr>
          <w:p w:rsidR="00BE205C" w:rsidRPr="00D42089" w:rsidRDefault="00F54A0E" w:rsidP="00F54A0E">
            <w:pPr>
              <w:autoSpaceDE w:val="0"/>
              <w:autoSpaceDN w:val="0"/>
              <w:adjustRightInd w:val="0"/>
              <w:rPr>
                <w:rFonts w:ascii="Arial" w:hAnsi="Arial" w:cs="Arial"/>
                <w:sz w:val="28"/>
                <w:szCs w:val="28"/>
              </w:rPr>
            </w:pPr>
            <w:r w:rsidRPr="00D42089">
              <w:rPr>
                <w:rFonts w:ascii="Arial" w:hAnsi="Arial" w:cs="Arial"/>
                <w:bCs/>
                <w:sz w:val="28"/>
                <w:szCs w:val="28"/>
              </w:rPr>
              <w:t>Has autism or</w:t>
            </w:r>
            <w:r w:rsidRPr="00D42089">
              <w:rPr>
                <w:rFonts w:ascii="Arial" w:hAnsi="Arial" w:cs="Arial"/>
                <w:sz w:val="28"/>
                <w:szCs w:val="28"/>
              </w:rPr>
              <w:t xml:space="preserve"> </w:t>
            </w:r>
            <w:proofErr w:type="spellStart"/>
            <w:r w:rsidRPr="00D42089">
              <w:rPr>
                <w:rFonts w:ascii="Arial" w:hAnsi="Arial" w:cs="Arial"/>
                <w:bCs/>
                <w:sz w:val="28"/>
                <w:szCs w:val="28"/>
              </w:rPr>
              <w:t>Asperger</w:t>
            </w:r>
            <w:proofErr w:type="spellEnd"/>
            <w:r w:rsidRPr="00D42089">
              <w:rPr>
                <w:rFonts w:ascii="Arial" w:hAnsi="Arial" w:cs="Arial"/>
                <w:bCs/>
                <w:sz w:val="28"/>
                <w:szCs w:val="28"/>
              </w:rPr>
              <w:t xml:space="preserve"> syndrome</w:t>
            </w:r>
          </w:p>
        </w:tc>
        <w:tc>
          <w:tcPr>
            <w:tcW w:w="4788" w:type="dxa"/>
          </w:tcPr>
          <w:p w:rsidR="00BE205C" w:rsidRPr="00D42089" w:rsidRDefault="00F54A0E" w:rsidP="00D42089">
            <w:pPr>
              <w:autoSpaceDE w:val="0"/>
              <w:autoSpaceDN w:val="0"/>
              <w:adjustRightInd w:val="0"/>
              <w:rPr>
                <w:rFonts w:ascii="Arial" w:hAnsi="Arial" w:cs="Arial"/>
                <w:sz w:val="28"/>
                <w:szCs w:val="28"/>
              </w:rPr>
            </w:pPr>
            <w:r w:rsidRPr="00D42089">
              <w:rPr>
                <w:rFonts w:ascii="Arial" w:hAnsi="Arial" w:cs="Arial"/>
                <w:sz w:val="28"/>
                <w:szCs w:val="28"/>
              </w:rPr>
              <w:t xml:space="preserve">Antisocial, out of control, retarded, has </w:t>
            </w:r>
            <w:proofErr w:type="spellStart"/>
            <w:r w:rsidRPr="00D42089">
              <w:rPr>
                <w:rFonts w:ascii="Arial" w:hAnsi="Arial" w:cs="Arial"/>
                <w:sz w:val="28"/>
                <w:szCs w:val="28"/>
              </w:rPr>
              <w:t>behavioural</w:t>
            </w:r>
            <w:proofErr w:type="spellEnd"/>
            <w:r w:rsidRPr="00D42089">
              <w:rPr>
                <w:rFonts w:ascii="Arial" w:hAnsi="Arial" w:cs="Arial"/>
                <w:sz w:val="28"/>
                <w:szCs w:val="28"/>
              </w:rPr>
              <w:t xml:space="preserve"> problems</w:t>
            </w:r>
          </w:p>
        </w:tc>
      </w:tr>
    </w:tbl>
    <w:p w:rsidR="00BE205C" w:rsidRDefault="00BE205C" w:rsidP="00BE205C">
      <w:pPr>
        <w:autoSpaceDE w:val="0"/>
        <w:autoSpaceDN w:val="0"/>
        <w:adjustRightInd w:val="0"/>
        <w:spacing w:after="0" w:line="240" w:lineRule="auto"/>
        <w:rPr>
          <w:rFonts w:ascii="ZapfDingbats" w:hAnsi="ZapfDingbats" w:cs="ZapfDingbats"/>
          <w:color w:val="FFFFFF"/>
          <w:sz w:val="48"/>
          <w:szCs w:val="48"/>
        </w:rPr>
      </w:pPr>
      <w:r>
        <w:rPr>
          <w:rFonts w:ascii="MS Mincho" w:eastAsia="MS Mincho" w:hAnsi="MS Mincho" w:cs="MS Mincho" w:hint="eastAsia"/>
          <w:color w:val="FFFFFF"/>
          <w:sz w:val="48"/>
          <w:szCs w:val="48"/>
        </w:rPr>
        <w:lastRenderedPageBreak/>
        <w:t>✗</w:t>
      </w:r>
    </w:p>
    <w:p w:rsidR="00BE205C" w:rsidRDefault="00BE205C" w:rsidP="00BE205C">
      <w:pPr>
        <w:autoSpaceDE w:val="0"/>
        <w:autoSpaceDN w:val="0"/>
        <w:adjustRightInd w:val="0"/>
        <w:spacing w:after="0" w:line="240" w:lineRule="auto"/>
        <w:rPr>
          <w:rFonts w:ascii="TrebuchetMS" w:hAnsi="TrebuchetMS" w:cs="TrebuchetMS"/>
          <w:color w:val="FFFFFF"/>
          <w:sz w:val="36"/>
          <w:szCs w:val="36"/>
        </w:rPr>
      </w:pPr>
      <w:r>
        <w:rPr>
          <w:rFonts w:ascii="TrebuchetMS" w:hAnsi="TrebuchetMS" w:cs="TrebuchetMS"/>
          <w:color w:val="FFFFFF"/>
          <w:sz w:val="36"/>
          <w:szCs w:val="36"/>
        </w:rPr>
        <w:t>WHAT DESCRIPTION DO I USE?</w:t>
      </w:r>
    </w:p>
    <w:p w:rsidR="00BE205C" w:rsidRDefault="00BE205C" w:rsidP="00BE205C">
      <w:pPr>
        <w:autoSpaceDE w:val="0"/>
        <w:autoSpaceDN w:val="0"/>
        <w:adjustRightInd w:val="0"/>
        <w:spacing w:after="0" w:line="240" w:lineRule="auto"/>
        <w:rPr>
          <w:rFonts w:ascii="ZapfDingbats" w:hAnsi="ZapfDingbats" w:cs="ZapfDingbats"/>
          <w:color w:val="FFFFFF"/>
          <w:sz w:val="44"/>
          <w:szCs w:val="44"/>
        </w:rPr>
      </w:pPr>
      <w:r>
        <w:rPr>
          <w:rFonts w:ascii="MS Mincho" w:eastAsia="MS Mincho" w:hAnsi="MS Mincho" w:cs="MS Mincho" w:hint="eastAsia"/>
          <w:color w:val="FFFFFF"/>
          <w:sz w:val="44"/>
          <w:szCs w:val="44"/>
        </w:rPr>
        <w:t>✔</w:t>
      </w:r>
    </w:p>
    <w:p w:rsidR="00BE205C" w:rsidRDefault="00BE205C" w:rsidP="00BE205C">
      <w:pPr>
        <w:autoSpaceDE w:val="0"/>
        <w:autoSpaceDN w:val="0"/>
        <w:adjustRightInd w:val="0"/>
        <w:spacing w:after="0" w:line="240" w:lineRule="auto"/>
        <w:rPr>
          <w:rFonts w:ascii="ZapfDingbats" w:hAnsi="ZapfDingbats" w:cs="ZapfDingbats"/>
          <w:color w:val="FFFFFF"/>
          <w:sz w:val="44"/>
          <w:szCs w:val="44"/>
        </w:rPr>
      </w:pPr>
      <w:r>
        <w:rPr>
          <w:rFonts w:ascii="MS Mincho" w:eastAsia="MS Mincho" w:hAnsi="MS Mincho" w:cs="MS Mincho" w:hint="eastAsia"/>
          <w:color w:val="FFFFFF"/>
          <w:sz w:val="44"/>
          <w:szCs w:val="44"/>
        </w:rPr>
        <w:t>✔</w:t>
      </w:r>
    </w:p>
    <w:p w:rsidR="00BE205C" w:rsidRDefault="00BE205C" w:rsidP="00BE205C">
      <w:pPr>
        <w:autoSpaceDE w:val="0"/>
        <w:autoSpaceDN w:val="0"/>
        <w:adjustRightInd w:val="0"/>
        <w:spacing w:after="0" w:line="240" w:lineRule="auto"/>
        <w:rPr>
          <w:rFonts w:ascii="ZapfDingbats" w:hAnsi="ZapfDingbats" w:cs="ZapfDingbats"/>
          <w:color w:val="FFFFFF"/>
          <w:sz w:val="44"/>
          <w:szCs w:val="44"/>
        </w:rPr>
      </w:pPr>
      <w:r>
        <w:rPr>
          <w:rFonts w:ascii="MS Mincho" w:eastAsia="MS Mincho" w:hAnsi="MS Mincho" w:cs="MS Mincho" w:hint="eastAsia"/>
          <w:color w:val="FFFFFF"/>
          <w:sz w:val="44"/>
          <w:szCs w:val="44"/>
        </w:rPr>
        <w:t>✔</w:t>
      </w:r>
    </w:p>
    <w:p w:rsidR="00BE205C" w:rsidRDefault="00BE205C" w:rsidP="00BE205C">
      <w:pPr>
        <w:autoSpaceDE w:val="0"/>
        <w:autoSpaceDN w:val="0"/>
        <w:adjustRightInd w:val="0"/>
        <w:spacing w:after="0" w:line="240" w:lineRule="auto"/>
        <w:rPr>
          <w:rFonts w:ascii="ZapfDingbats" w:hAnsi="ZapfDingbats" w:cs="ZapfDingbats"/>
          <w:color w:val="FFFFFF"/>
          <w:sz w:val="44"/>
          <w:szCs w:val="44"/>
        </w:rPr>
      </w:pPr>
      <w:r>
        <w:rPr>
          <w:rFonts w:ascii="MS Mincho" w:eastAsia="MS Mincho" w:hAnsi="MS Mincho" w:cs="MS Mincho" w:hint="eastAsia"/>
          <w:color w:val="FFFFFF"/>
          <w:sz w:val="44"/>
          <w:szCs w:val="44"/>
        </w:rPr>
        <w:t>✔</w:t>
      </w:r>
    </w:p>
    <w:p w:rsidR="00BE205C" w:rsidRDefault="00BE205C" w:rsidP="00BE205C">
      <w:pPr>
        <w:autoSpaceDE w:val="0"/>
        <w:autoSpaceDN w:val="0"/>
        <w:adjustRightInd w:val="0"/>
        <w:spacing w:after="0" w:line="240" w:lineRule="auto"/>
        <w:rPr>
          <w:rFonts w:ascii="ZapfDingbats" w:hAnsi="ZapfDingbats" w:cs="ZapfDingbats"/>
          <w:color w:val="FFFFFF"/>
          <w:sz w:val="44"/>
          <w:szCs w:val="44"/>
        </w:rPr>
      </w:pPr>
      <w:r>
        <w:rPr>
          <w:rFonts w:ascii="MS Mincho" w:eastAsia="MS Mincho" w:hAnsi="MS Mincho" w:cs="MS Mincho" w:hint="eastAsia"/>
          <w:color w:val="FFFFFF"/>
          <w:sz w:val="44"/>
          <w:szCs w:val="44"/>
        </w:rPr>
        <w:t>✔</w:t>
      </w:r>
    </w:p>
    <w:p w:rsidR="00BE205C" w:rsidRDefault="00BE205C" w:rsidP="00BE205C">
      <w:pPr>
        <w:autoSpaceDE w:val="0"/>
        <w:autoSpaceDN w:val="0"/>
        <w:adjustRightInd w:val="0"/>
        <w:spacing w:after="0" w:line="240" w:lineRule="auto"/>
        <w:rPr>
          <w:rFonts w:ascii="ZapfDingbats" w:hAnsi="ZapfDingbats" w:cs="ZapfDingbats"/>
          <w:color w:val="FFFFFF"/>
          <w:sz w:val="44"/>
          <w:szCs w:val="44"/>
        </w:rPr>
      </w:pPr>
      <w:r>
        <w:rPr>
          <w:rFonts w:ascii="MS Mincho" w:eastAsia="MS Mincho" w:hAnsi="MS Mincho" w:cs="MS Mincho" w:hint="eastAsia"/>
          <w:color w:val="FFFFFF"/>
          <w:sz w:val="44"/>
          <w:szCs w:val="44"/>
        </w:rPr>
        <w:t>✔</w:t>
      </w:r>
    </w:p>
    <w:p w:rsidR="00BE205C" w:rsidRDefault="00BE205C" w:rsidP="00BE205C">
      <w:pPr>
        <w:autoSpaceDE w:val="0"/>
        <w:autoSpaceDN w:val="0"/>
        <w:adjustRightInd w:val="0"/>
        <w:spacing w:after="0" w:line="240" w:lineRule="auto"/>
        <w:rPr>
          <w:rFonts w:ascii="ZapfDingbats" w:hAnsi="ZapfDingbats" w:cs="ZapfDingbats"/>
          <w:color w:val="FFFFFF"/>
          <w:sz w:val="44"/>
          <w:szCs w:val="44"/>
        </w:rPr>
      </w:pPr>
      <w:r>
        <w:rPr>
          <w:rFonts w:ascii="MS Mincho" w:eastAsia="MS Mincho" w:hAnsi="MS Mincho" w:cs="MS Mincho" w:hint="eastAsia"/>
          <w:color w:val="FFFFFF"/>
          <w:sz w:val="44"/>
          <w:szCs w:val="44"/>
        </w:rPr>
        <w:t>✔</w:t>
      </w:r>
    </w:p>
    <w:p w:rsidR="00BE205C" w:rsidRDefault="00BE205C" w:rsidP="00BE205C">
      <w:pPr>
        <w:autoSpaceDE w:val="0"/>
        <w:autoSpaceDN w:val="0"/>
        <w:adjustRightInd w:val="0"/>
        <w:spacing w:after="0" w:line="240" w:lineRule="auto"/>
        <w:rPr>
          <w:rFonts w:ascii="ZapfDingbats" w:hAnsi="ZapfDingbats" w:cs="ZapfDingbats"/>
          <w:color w:val="FFFFFF"/>
          <w:sz w:val="44"/>
          <w:szCs w:val="44"/>
        </w:rPr>
      </w:pPr>
      <w:r>
        <w:rPr>
          <w:rFonts w:ascii="MS Mincho" w:eastAsia="MS Mincho" w:hAnsi="MS Mincho" w:cs="MS Mincho" w:hint="eastAsia"/>
          <w:color w:val="FFFFFF"/>
          <w:sz w:val="44"/>
          <w:szCs w:val="44"/>
        </w:rPr>
        <w:t>✔</w:t>
      </w:r>
    </w:p>
    <w:p w:rsidR="00BE205C" w:rsidRDefault="00BE205C" w:rsidP="00BE205C">
      <w:pPr>
        <w:autoSpaceDE w:val="0"/>
        <w:autoSpaceDN w:val="0"/>
        <w:adjustRightInd w:val="0"/>
        <w:spacing w:after="0" w:line="240" w:lineRule="auto"/>
        <w:rPr>
          <w:rFonts w:ascii="ZapfDingbats" w:hAnsi="ZapfDingbats" w:cs="ZapfDingbats"/>
          <w:color w:val="FFFFFF"/>
          <w:sz w:val="44"/>
          <w:szCs w:val="44"/>
        </w:rPr>
      </w:pPr>
      <w:r>
        <w:rPr>
          <w:rFonts w:ascii="MS Mincho" w:eastAsia="MS Mincho" w:hAnsi="MS Mincho" w:cs="MS Mincho" w:hint="eastAsia"/>
          <w:color w:val="FFFFFF"/>
          <w:sz w:val="44"/>
          <w:szCs w:val="44"/>
        </w:rPr>
        <w:t>✔</w:t>
      </w:r>
    </w:p>
    <w:p w:rsidR="00BE205C" w:rsidRDefault="00BE205C" w:rsidP="00BE205C">
      <w:pPr>
        <w:autoSpaceDE w:val="0"/>
        <w:autoSpaceDN w:val="0"/>
        <w:adjustRightInd w:val="0"/>
        <w:spacing w:after="0" w:line="240" w:lineRule="auto"/>
        <w:rPr>
          <w:rFonts w:ascii="ZapfDingbats" w:hAnsi="ZapfDingbats" w:cs="ZapfDingbats"/>
          <w:color w:val="FFFFFF"/>
          <w:sz w:val="44"/>
          <w:szCs w:val="44"/>
        </w:rPr>
      </w:pPr>
      <w:r>
        <w:rPr>
          <w:rFonts w:ascii="MS Mincho" w:eastAsia="MS Mincho" w:hAnsi="MS Mincho" w:cs="MS Mincho" w:hint="eastAsia"/>
          <w:color w:val="FFFFFF"/>
          <w:sz w:val="44"/>
          <w:szCs w:val="44"/>
        </w:rPr>
        <w:t>✔</w:t>
      </w:r>
    </w:p>
    <w:p w:rsidR="00BE205C" w:rsidRDefault="00BE205C" w:rsidP="00BE205C">
      <w:pPr>
        <w:autoSpaceDE w:val="0"/>
        <w:autoSpaceDN w:val="0"/>
        <w:adjustRightInd w:val="0"/>
        <w:spacing w:after="0" w:line="240" w:lineRule="auto"/>
        <w:rPr>
          <w:rFonts w:ascii="ZapfDingbats" w:hAnsi="ZapfDingbats" w:cs="ZapfDingbats"/>
          <w:color w:val="FFFFFF"/>
          <w:sz w:val="44"/>
          <w:szCs w:val="44"/>
        </w:rPr>
      </w:pPr>
      <w:r>
        <w:rPr>
          <w:rFonts w:ascii="MS Mincho" w:eastAsia="MS Mincho" w:hAnsi="MS Mincho" w:cs="MS Mincho" w:hint="eastAsia"/>
          <w:color w:val="FFFFFF"/>
          <w:sz w:val="44"/>
          <w:szCs w:val="44"/>
        </w:rPr>
        <w:t>✔</w:t>
      </w:r>
    </w:p>
    <w:p w:rsidR="00BE205C" w:rsidRDefault="00BE205C" w:rsidP="00BE205C">
      <w:pPr>
        <w:autoSpaceDE w:val="0"/>
        <w:autoSpaceDN w:val="0"/>
        <w:adjustRightInd w:val="0"/>
        <w:spacing w:after="0" w:line="240" w:lineRule="auto"/>
        <w:rPr>
          <w:rFonts w:ascii="ZapfDingbats" w:hAnsi="ZapfDingbats" w:cs="ZapfDingbats"/>
          <w:color w:val="FFFFFF"/>
          <w:sz w:val="44"/>
          <w:szCs w:val="44"/>
        </w:rPr>
      </w:pPr>
      <w:r>
        <w:rPr>
          <w:rFonts w:ascii="MS Mincho" w:eastAsia="MS Mincho" w:hAnsi="MS Mincho" w:cs="MS Mincho" w:hint="eastAsia"/>
          <w:color w:val="FFFFFF"/>
          <w:sz w:val="44"/>
          <w:szCs w:val="44"/>
        </w:rPr>
        <w:t>✔</w:t>
      </w:r>
    </w:p>
    <w:p w:rsidR="00BE205C" w:rsidRPr="00BE205C" w:rsidRDefault="00BE205C" w:rsidP="00BE205C">
      <w:pPr>
        <w:rPr>
          <w:rFonts w:ascii="Arial" w:hAnsi="Arial" w:cs="Arial"/>
          <w:sz w:val="28"/>
          <w:szCs w:val="28"/>
        </w:rPr>
      </w:pPr>
      <w:r>
        <w:rPr>
          <w:rFonts w:ascii="MS Mincho" w:eastAsia="MS Mincho" w:hAnsi="MS Mincho" w:cs="MS Mincho" w:hint="eastAsia"/>
          <w:color w:val="FFFFFF"/>
          <w:sz w:val="44"/>
          <w:szCs w:val="44"/>
        </w:rPr>
        <w:t>✔</w:t>
      </w:r>
    </w:p>
    <w:sectPr w:rsidR="00BE205C" w:rsidRPr="00BE205C" w:rsidSect="001073E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MT-Condensed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MT-Blac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ZapfDingbats">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205C"/>
    <w:rsid w:val="001073E7"/>
    <w:rsid w:val="006E4180"/>
    <w:rsid w:val="008A5E98"/>
    <w:rsid w:val="00AD1E52"/>
    <w:rsid w:val="00BE205C"/>
    <w:rsid w:val="00D42089"/>
    <w:rsid w:val="00F54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05C"/>
    <w:rPr>
      <w:color w:val="0000FF" w:themeColor="hyperlink"/>
      <w:u w:val="single"/>
    </w:rPr>
  </w:style>
  <w:style w:type="table" w:styleId="TableGrid">
    <w:name w:val="Table Grid"/>
    <w:basedOn w:val="TableNormal"/>
    <w:uiPriority w:val="59"/>
    <w:rsid w:val="00BE20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uj.org.u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rrieser</dc:creator>
  <cp:keywords/>
  <dc:description/>
  <cp:lastModifiedBy>rrieser</cp:lastModifiedBy>
  <cp:revision>2</cp:revision>
  <dcterms:created xsi:type="dcterms:W3CDTF">2009-11-19T20:57:00Z</dcterms:created>
  <dcterms:modified xsi:type="dcterms:W3CDTF">2009-11-19T20:57:00Z</dcterms:modified>
</cp:coreProperties>
</file>